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Ehyaa Platform — Organizer Guide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rPr>
          <w:b/>
          <w:bCs/>
        </w:rPr>
        <w:t xml:space="preserve">Version 1.1 — 21 October 2026</w:t>
      </w:r>
    </w:p>
    <w:bookmarkStart w:id="24" w:name="applying-for-organizer-membership"/>
    <w:p>
      <w:pPr>
        <w:pStyle w:val="Heading1"/>
      </w:pPr>
      <w:r>
        <w:t xml:space="preserve">Applying for Organizer Membership</w:t>
      </w:r>
    </w:p>
    <w:p>
      <w:pPr>
        <w:pStyle w:val="FirstParagraph"/>
      </w:pPr>
      <w:r>
        <w:t xml:space="preserve">Publishing events on the Ehyaa platform requires an approved organizer membership. The application collects your venue details, verifies your mobile number, and is then reviewed by the Ehyaa team. It takes only a few minutes of your time.</w:t>
      </w:r>
    </w:p>
    <w:p>
      <w:pPr>
        <w:pStyle w:val="BodyText"/>
      </w:pPr>
      <w:r>
        <w:rPr>
          <w:b/>
          <w:bCs/>
        </w:rPr>
        <w:t xml:space="preserve">Before you start:</w:t>
      </w:r>
      <w:r>
        <w:t xml:space="preserve"> </w:t>
      </w:r>
      <w:r>
        <w:t xml:space="preserve">You must be signed in with a user account (see</w:t>
      </w:r>
      <w:r>
        <w:t xml:space="preserve"> </w:t>
      </w:r>
      <w:hyperlink r:id="rId20">
        <w:r>
          <w:rPr>
            <w:rStyle w:val="Hyperlink"/>
          </w:rPr>
          <w:t xml:space="preserve">Creating an account</w:t>
        </w:r>
      </w:hyperlink>
      <w:r>
        <w:t xml:space="preserve">), and you need a</w:t>
      </w:r>
      <w:r>
        <w:t xml:space="preserve"> </w:t>
      </w:r>
      <w:r>
        <w:rPr>
          <w:b/>
          <w:bCs/>
        </w:rPr>
        <w:t xml:space="preserve">mobile number</w:t>
      </w:r>
      <w:r>
        <w:t xml:space="preserve"> </w:t>
      </w:r>
      <w:r>
        <w:t xml:space="preserve">that can receive text messages and is not already used by another organizer application or profile.</w:t>
      </w:r>
    </w:p>
    <w:bookmarkStart w:id="21" w:name="submitting-the-application"/>
    <w:p>
      <w:pPr>
        <w:pStyle w:val="Heading2"/>
      </w:pPr>
      <w:r>
        <w:t xml:space="preserve">Submitting the application</w:t>
      </w:r>
    </w:p>
    <w:p>
      <w:pPr>
        <w:pStyle w:val="Compact"/>
        <w:numPr>
          <w:ilvl w:val="0"/>
          <w:numId w:val="1001"/>
        </w:numPr>
      </w:pPr>
      <w:r>
        <w:t xml:space="preserve">Open the side menu and tap</w:t>
      </w:r>
      <w:r>
        <w:t xml:space="preserve"> </w:t>
      </w:r>
      <w:r>
        <w:rPr>
          <w:b/>
          <w:bCs/>
        </w:rPr>
        <w:t xml:space="preserve">Apply for an organizer membership</w:t>
      </w:r>
      <w:r>
        <w:t xml:space="preserve">. (If you do not see this item, your account already has an organizer profile.)</w:t>
      </w:r>
    </w:p>
    <w:p>
      <w:pPr>
        <w:pStyle w:val="Compact"/>
        <w:numPr>
          <w:ilvl w:val="0"/>
          <w:numId w:val="1001"/>
        </w:numPr>
      </w:pPr>
      <w:r>
        <w:t xml:space="preserve">Choose the</w:t>
      </w:r>
      <w:r>
        <w:t xml:space="preserve"> </w:t>
      </w:r>
      <w:r>
        <w:rPr>
          <w:b/>
          <w:bCs/>
        </w:rPr>
        <w:t xml:space="preserve">Organizer Type</w:t>
      </w:r>
      <w:r>
        <w:t xml:space="preserve"> </w:t>
      </w:r>
      <w:r>
        <w:t xml:space="preserve">closest to your venue — husseiniya (matam), mosque, religious center, association or council.</w:t>
      </w:r>
    </w:p>
    <w:p>
      <w:pPr>
        <w:pStyle w:val="Compact"/>
        <w:numPr>
          <w:ilvl w:val="0"/>
          <w:numId w:val="1001"/>
        </w:numPr>
      </w:pPr>
      <w:r>
        <w:t xml:space="preserve">Choose your</w:t>
      </w:r>
      <w:r>
        <w:t xml:space="preserve"> </w:t>
      </w:r>
      <w:r>
        <w:rPr>
          <w:b/>
          <w:bCs/>
        </w:rPr>
        <w:t xml:space="preserve">Country</w:t>
      </w:r>
      <w:r>
        <w:t xml:space="preserve"> </w:t>
      </w:r>
      <w:r>
        <w:t xml:space="preserve">and</w:t>
      </w:r>
      <w:r>
        <w:t xml:space="preserve"> </w:t>
      </w:r>
      <w:r>
        <w:rPr>
          <w:b/>
          <w:bCs/>
        </w:rPr>
        <w:t xml:space="preserve">City</w:t>
      </w:r>
      <w:r>
        <w:t xml:space="preserve">. (If you cannot find your country or city, ask the platform team to add them)</w:t>
      </w:r>
    </w:p>
    <w:p>
      <w:pPr>
        <w:pStyle w:val="Compact"/>
        <w:numPr>
          <w:ilvl w:val="0"/>
          <w:numId w:val="1001"/>
        </w:numPr>
      </w:pPr>
      <w:r>
        <w:t xml:space="preserve">Enter the</w:t>
      </w:r>
      <w:r>
        <w:t xml:space="preserve"> </w:t>
      </w:r>
      <w:r>
        <w:rPr>
          <w:b/>
          <w:bCs/>
        </w:rPr>
        <w:t xml:space="preserve">Place Title</w:t>
      </w:r>
      <w:r>
        <w:t xml:space="preserve"> </w:t>
      </w:r>
      <w:r>
        <w:t xml:space="preserve">— the public name your community knows you by.</w:t>
      </w:r>
    </w:p>
    <w:p>
      <w:pPr>
        <w:pStyle w:val="Compact"/>
        <w:numPr>
          <w:ilvl w:val="0"/>
          <w:numId w:val="1001"/>
        </w:numPr>
      </w:pPr>
      <w:r>
        <w:t xml:space="preserve">Enter your</w:t>
      </w:r>
      <w:r>
        <w:t xml:space="preserve"> </w:t>
      </w:r>
      <w:r>
        <w:rPr>
          <w:b/>
          <w:bCs/>
        </w:rPr>
        <w:t xml:space="preserve">Country + Mobile Number</w:t>
      </w:r>
      <w:r>
        <w:t xml:space="preserve">. Make sure the number is correct and can receive messages; it will be verified next.</w:t>
      </w:r>
    </w:p>
    <w:p>
      <w:pPr>
        <w:pStyle w:val="Compact"/>
        <w:numPr>
          <w:ilvl w:val="0"/>
          <w:numId w:val="1001"/>
        </w:numPr>
      </w:pPr>
      <w:r>
        <w:t xml:space="preserve">Write a short</w:t>
      </w:r>
      <w:r>
        <w:t xml:space="preserve"> </w:t>
      </w:r>
      <w:r>
        <w:rPr>
          <w:b/>
          <w:bCs/>
        </w:rPr>
        <w:t xml:space="preserve">About Place</w:t>
      </w:r>
      <w:r>
        <w:t xml:space="preserve"> </w:t>
      </w:r>
      <w:r>
        <w:t xml:space="preserve">description (up to 500 characters) so the community knows who you are and what you organize.</w:t>
      </w:r>
    </w:p>
    <w:p>
      <w:pPr>
        <w:pStyle w:val="Compact"/>
        <w:numPr>
          <w:ilvl w:val="0"/>
          <w:numId w:val="1001"/>
        </w:numPr>
      </w:pPr>
      <w:r>
        <w:t xml:space="preserve">Set your</w:t>
      </w:r>
      <w:r>
        <w:t xml:space="preserve"> </w:t>
      </w:r>
      <w:r>
        <w:rPr>
          <w:b/>
          <w:bCs/>
        </w:rPr>
        <w:t xml:space="preserve">Organizer Location</w:t>
      </w:r>
      <w:r>
        <w:t xml:space="preserve"> </w:t>
      </w:r>
      <w:r>
        <w:t xml:space="preserve">on the map. You have three options:</w:t>
      </w:r>
      <w:r>
        <w:t xml:space="preserve"> </w:t>
      </w:r>
      <w:r>
        <w:rPr>
          <w:b/>
          <w:bCs/>
        </w:rPr>
        <w:t xml:space="preserve">Use My Location</w:t>
      </w:r>
      <w:r>
        <w:t xml:space="preserve"> </w:t>
      </w:r>
      <w:r>
        <w:t xml:space="preserve">(the phone’s current position),</w:t>
      </w:r>
      <w:r>
        <w:t xml:space="preserve"> </w:t>
      </w:r>
      <w:r>
        <w:rPr>
          <w:b/>
          <w:bCs/>
        </w:rPr>
        <w:t xml:space="preserve">Select On Map</w:t>
      </w:r>
      <w:r>
        <w:t xml:space="preserve"> </w:t>
      </w:r>
      <w:r>
        <w:t xml:space="preserve">(drag the pin yourself), or search for the place by name in the</w:t>
      </w:r>
      <w:r>
        <w:t xml:space="preserve"> </w:t>
      </w:r>
      <w:r>
        <w:rPr>
          <w:b/>
          <w:bCs/>
        </w:rPr>
        <w:t xml:space="preserve">Search for a place…</w:t>
      </w:r>
      <w:r>
        <w:t xml:space="preserve"> </w:t>
      </w:r>
      <w:r>
        <w:t xml:space="preserve">box.</w:t>
      </w:r>
    </w:p>
    <w:p>
      <w:pPr>
        <w:pStyle w:val="Compact"/>
        <w:numPr>
          <w:ilvl w:val="0"/>
          <w:numId w:val="1001"/>
        </w:numPr>
      </w:pPr>
      <w:r>
        <w:t xml:space="preserve">Review everything and send the application. You will see</w:t>
      </w:r>
      <w:r>
        <w:t xml:space="preserve"> </w:t>
      </w:r>
      <w:r>
        <w:rPr>
          <w:b/>
          <w:bCs/>
        </w:rPr>
        <w:t xml:space="preserve">The request has been sent</w:t>
      </w:r>
      <w:r>
        <w:t xml:space="preserve">.</w:t>
      </w:r>
    </w:p>
    <w:bookmarkEnd w:id="21"/>
    <w:bookmarkStart w:id="22" w:name="verifying-your-mobile-number"/>
    <w:p>
      <w:pPr>
        <w:pStyle w:val="Heading2"/>
      </w:pPr>
      <w:r>
        <w:t xml:space="preserve">Verifying your mobile number</w:t>
      </w:r>
    </w:p>
    <w:p>
      <w:pPr>
        <w:pStyle w:val="FirstParagraph"/>
      </w:pPr>
      <w:r>
        <w:t xml:space="preserve">Right after sending, the app opens the verification screen:</w:t>
      </w:r>
    </w:p>
    <w:p>
      <w:pPr>
        <w:pStyle w:val="Compact"/>
        <w:numPr>
          <w:ilvl w:val="0"/>
          <w:numId w:val="1002"/>
        </w:numPr>
      </w:pPr>
      <w:r>
        <w:t xml:space="preserve">Wait for a 4-digit verification code by text message (WhatsApp) on the number you entered.</w:t>
      </w:r>
    </w:p>
    <w:p>
      <w:pPr>
        <w:pStyle w:val="Compact"/>
        <w:numPr>
          <w:ilvl w:val="0"/>
          <w:numId w:val="1002"/>
        </w:numPr>
      </w:pPr>
      <w:r>
        <w:t xml:space="preserve">Type the code into the four boxes. If it is rejected, check the digits and try again (</w:t>
      </w:r>
      <w:r>
        <w:rPr>
          <w:b/>
          <w:bCs/>
        </w:rPr>
        <w:t xml:space="preserve">Incorrect Code</w:t>
      </w:r>
      <w:r>
        <w:t xml:space="preserve">).</w:t>
      </w:r>
    </w:p>
    <w:p>
      <w:pPr>
        <w:pStyle w:val="Compact"/>
        <w:numPr>
          <w:ilvl w:val="0"/>
          <w:numId w:val="1002"/>
        </w:numPr>
      </w:pPr>
      <w:r>
        <w:t xml:space="preserve">If the code does not arrive, tap</w:t>
      </w:r>
      <w:r>
        <w:t xml:space="preserve"> </w:t>
      </w:r>
      <w:r>
        <w:rPr>
          <w:b/>
          <w:bCs/>
        </w:rPr>
        <w:t xml:space="preserve">Resend Code</w:t>
      </w:r>
      <w:r>
        <w:t xml:space="preserve">.</w:t>
      </w:r>
    </w:p>
    <w:p>
      <w:pPr>
        <w:pStyle w:val="Compact"/>
        <w:numPr>
          <w:ilvl w:val="0"/>
          <w:numId w:val="1002"/>
        </w:numPr>
      </w:pPr>
      <w:r>
        <w:t xml:space="preserve">If you mistyped your phone number, tap</w:t>
      </w:r>
      <w:r>
        <w:t xml:space="preserve"> </w:t>
      </w:r>
      <w:r>
        <w:rPr>
          <w:b/>
          <w:bCs/>
        </w:rPr>
        <w:t xml:space="preserve">Change phone number?</w:t>
      </w:r>
      <w:r>
        <w:t xml:space="preserve">, correct it and verify the new number.</w:t>
      </w:r>
    </w:p>
    <w:p>
      <w:pPr>
        <w:pStyle w:val="Compact"/>
        <w:numPr>
          <w:ilvl w:val="0"/>
          <w:numId w:val="1002"/>
        </w:numPr>
      </w:pPr>
      <w:r>
        <w:t xml:space="preserve">Tap</w:t>
      </w:r>
      <w:r>
        <w:t xml:space="preserve"> </w:t>
      </w:r>
      <w:r>
        <w:rPr>
          <w:b/>
          <w:bCs/>
        </w:rPr>
        <w:t xml:space="preserve">Confirm</w:t>
      </w:r>
      <w:r>
        <w:t xml:space="preserve">.</w:t>
      </w:r>
    </w:p>
    <w:p>
      <w:pPr>
        <w:pStyle w:val="FirstParagraph"/>
      </w:pPr>
      <w:r>
        <w:rPr>
          <w:b/>
          <w:bCs/>
        </w:rPr>
        <w:t xml:space="preserve">ملاحظة:</w:t>
      </w:r>
      <w:r>
        <w:t xml:space="preserve"> </w:t>
      </w:r>
      <w:r>
        <w:t xml:space="preserve">If you decide not to continue, you can withdraw the request with the</w:t>
      </w:r>
      <w:r>
        <w:t xml:space="preserve"> </w:t>
      </w:r>
      <w:r>
        <w:t xml:space="preserve">“Withdraw the request”</w:t>
      </w:r>
      <w:r>
        <w:t xml:space="preserve"> </w:t>
      </w:r>
      <w:r>
        <w:t xml:space="preserve">button anytime before approval.</w:t>
      </w:r>
    </w:p>
    <w:bookmarkEnd w:id="22"/>
    <w:bookmarkStart w:id="23" w:name="review-and-approval"/>
    <w:p>
      <w:pPr>
        <w:pStyle w:val="Heading2"/>
      </w:pPr>
      <w:r>
        <w:t xml:space="preserve">Review and approval</w:t>
      </w:r>
    </w:p>
    <w:p>
      <w:pPr>
        <w:pStyle w:val="FirstParagraph"/>
      </w:pPr>
      <w:r>
        <w:t xml:space="preserve">After verification your request waits for review:</w:t>
      </w:r>
      <w:r>
        <w:t xml:space="preserve"> </w:t>
      </w:r>
      <w:r>
        <w:rPr>
          <w:b/>
          <w:bCs/>
        </w:rPr>
        <w:t xml:space="preserve">Your request is under review — you will receive a text message when the review is completed.</w:t>
      </w:r>
      <w:r>
        <w:t xml:space="preserve"> </w:t>
      </w:r>
      <w:r>
        <w:t xml:space="preserve">The Ehyaa team reviews every application manually. On approval you receive a text message, and the next time you open the app your account has organizer capabilities: the</w:t>
      </w:r>
      <w:r>
        <w:t xml:space="preserve"> </w:t>
      </w:r>
      <w:r>
        <w:rPr>
          <w:b/>
          <w:bCs/>
        </w:rPr>
        <w:t xml:space="preserve">My Events</w:t>
      </w:r>
      <w:r>
        <w:t xml:space="preserve"> </w:t>
      </w:r>
      <w:r>
        <w:t xml:space="preserve">tab appears and the side menu offers</w:t>
      </w:r>
      <w:r>
        <w:t xml:space="preserve"> </w:t>
      </w:r>
      <w:r>
        <w:rPr>
          <w:b/>
          <w:bCs/>
        </w:rPr>
        <w:t xml:space="preserve">Go to Organizer</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Meaning</w:t>
            </w:r>
          </w:p>
        </w:tc>
      </w:tr>
      <w:tr>
        <w:tc>
          <w:tcPr/>
          <w:p>
            <w:pPr>
              <w:pStyle w:val="Compact"/>
            </w:pPr>
            <w:r>
              <w:t xml:space="preserve">Under review</w:t>
            </w:r>
          </w:p>
        </w:tc>
        <w:tc>
          <w:tcPr/>
          <w:p>
            <w:pPr>
              <w:pStyle w:val="Compact"/>
            </w:pPr>
            <w:r>
              <w:t xml:space="preserve">Your request waits with the Ehyaa team; nothing is needed from you.</w:t>
            </w:r>
          </w:p>
        </w:tc>
      </w:tr>
      <w:tr>
        <w:tc>
          <w:tcPr/>
          <w:p>
            <w:pPr>
              <w:pStyle w:val="Compact"/>
            </w:pPr>
            <w:r>
              <w:t xml:space="preserve">Approved</w:t>
            </w:r>
          </w:p>
        </w:tc>
        <w:tc>
          <w:tcPr/>
          <w:p>
            <w:pPr>
              <w:pStyle w:val="Compact"/>
            </w:pPr>
            <w:r>
              <w:t xml:space="preserve">Your organizer profile is live; you can create and publish events.</w:t>
            </w:r>
          </w:p>
        </w:tc>
      </w:tr>
      <w:tr>
        <w:tc>
          <w:tcPr/>
          <w:p>
            <w:pPr>
              <w:pStyle w:val="Compact"/>
            </w:pPr>
            <w:r>
              <w:t xml:space="preserve">Rejected</w:t>
            </w:r>
          </w:p>
        </w:tc>
        <w:tc>
          <w:tcPr/>
          <w:p>
            <w:pPr>
              <w:pStyle w:val="Compact"/>
            </w:pPr>
            <w:r>
              <w:t xml:space="preserve">The request was not approved; contact the team on Instagram (</w:t>
            </w:r>
            <w:r>
              <w:t xml:space="preserve">@ehyaa.platform</w:t>
            </w:r>
            <w:r>
              <w:t xml:space="preserve">) for clarification.</w:t>
            </w:r>
          </w:p>
        </w:tc>
      </w:tr>
      <w:tr>
        <w:tc>
          <w:tcPr/>
          <w:p>
            <w:pPr>
              <w:pStyle w:val="Compact"/>
            </w:pPr>
            <w:r>
              <w:t xml:space="preserve">Withdrawn</w:t>
            </w:r>
          </w:p>
        </w:tc>
        <w:tc>
          <w:tcPr/>
          <w:p>
            <w:pPr>
              <w:pStyle w:val="Compact"/>
            </w:pPr>
            <w:r>
              <w:t xml:space="preserve">You cancelled the request yourself before it was reviewed.</w:t>
            </w:r>
          </w:p>
        </w:tc>
      </w:tr>
    </w:tbl>
    <w:bookmarkEnd w:id="23"/>
    <w:bookmarkEnd w:id="24"/>
    <w:bookmarkStart w:id="25" w:name="the-organizer-home"/>
    <w:p>
      <w:pPr>
        <w:pStyle w:val="Heading1"/>
      </w:pPr>
      <w:r>
        <w:t xml:space="preserve">The Organizer Home</w:t>
      </w:r>
    </w:p>
    <w:p>
      <w:pPr>
        <w:pStyle w:val="FirstParagraph"/>
      </w:pPr>
      <w:r>
        <w:t xml:space="preserve">After approval the app gains a bottom bar with five sections — your main navigation as an organizer: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Section</w:t>
            </w:r>
          </w:p>
        </w:tc>
        <w:tc>
          <w:tcPr/>
          <w:p>
            <w:pPr>
              <w:pStyle w:val="Compact"/>
            </w:pPr>
            <w:r>
              <w:t xml:space="preserve">What it contains</w:t>
            </w:r>
          </w:p>
        </w:tc>
      </w:tr>
    </w:tbl>
    <w:p>
      <w:pPr>
        <w:pStyle w:val="BodyText"/>
      </w:pPr>
      <w:r>
        <w:t xml:space="preserve"> </w:t>
      </w:r>
      <w:r>
        <w:t xml:space="preserve"> </w:t>
      </w:r>
      <w:r>
        <w:t xml:space="preserve">Organizer home — note the five-tab bottom bar and the Switch to Participant button</w:t>
      </w:r>
    </w:p>
    <w:p>
      <w:pPr>
        <w:pStyle w:val="BodyText"/>
      </w:pPr>
      <w:r>
        <w:rPr>
          <w:b/>
          <w:bCs/>
        </w:rPr>
        <w:t xml:space="preserve">Home</w:t>
      </w:r>
      <w:r>
        <w:t xml:space="preserve"> </w:t>
      </w:r>
      <w:r>
        <w:t xml:space="preserve">| The event discovery screen: seasons, quick search, most viewed and nearby — what the community sees. |</w:t>
      </w:r>
      <w:r>
        <w:br/>
      </w:r>
      <w:r>
        <w:rPr>
          <w:b/>
          <w:bCs/>
        </w:rPr>
        <w:t xml:space="preserve">Hijri Calendar</w:t>
      </w:r>
      <w:r>
        <w:t xml:space="preserve"> </w:t>
      </w:r>
      <w:r>
        <w:t xml:space="preserve">| The Hijri calendar with religious occasions; create an event straight from any occasion. |</w:t>
      </w:r>
      <w:r>
        <w:br/>
      </w:r>
      <w:r>
        <w:rPr>
          <w:b/>
          <w:bCs/>
        </w:rPr>
        <w:t xml:space="preserve">My Events</w:t>
      </w:r>
      <w:r>
        <w:t xml:space="preserve"> </w:t>
      </w:r>
      <w:r>
        <w:t xml:space="preserve">| All your events split into</w:t>
      </w:r>
      <w:r>
        <w:t xml:space="preserve"> </w:t>
      </w:r>
      <w:r>
        <w:rPr>
          <w:b/>
          <w:bCs/>
        </w:rPr>
        <w:t xml:space="preserve">Not Published</w:t>
      </w:r>
      <w:r>
        <w:t xml:space="preserve"> </w:t>
      </w:r>
      <w:r>
        <w:t xml:space="preserve">and</w:t>
      </w:r>
      <w:r>
        <w:t xml:space="preserve"> </w:t>
      </w:r>
      <w:r>
        <w:rPr>
          <w:b/>
          <w:bCs/>
        </w:rPr>
        <w:t xml:space="preserve">Published</w:t>
      </w:r>
      <w:r>
        <w:t xml:space="preserve">, plus the</w:t>
      </w:r>
      <w:r>
        <w:t xml:space="preserve"> </w:t>
      </w:r>
      <w:r>
        <w:rPr>
          <w:b/>
          <w:bCs/>
        </w:rPr>
        <w:t xml:space="preserve">+</w:t>
      </w:r>
      <w:r>
        <w:t xml:space="preserve"> </w:t>
      </w:r>
      <w:r>
        <w:t xml:space="preserve">button to create a new event. |</w:t>
      </w:r>
      <w:r>
        <w:br/>
      </w:r>
      <w:r>
        <w:rPr>
          <w:b/>
          <w:bCs/>
        </w:rPr>
        <w:t xml:space="preserve">My Following</w:t>
      </w:r>
      <w:r>
        <w:t xml:space="preserve"> </w:t>
      </w:r>
      <w:r>
        <w:t xml:space="preserve">| Events from organizers and participants you follow, and the events you saved. |</w:t>
      </w:r>
      <w:r>
        <w:br/>
      </w:r>
      <w:r>
        <w:rPr>
          <w:b/>
          <w:bCs/>
        </w:rPr>
        <w:t xml:space="preserve">Profile</w:t>
      </w:r>
      <w:r>
        <w:t xml:space="preserve"> </w:t>
      </w:r>
      <w:r>
        <w:t xml:space="preserve">| Your public organizer page and the tools to edit it, including your QR poster. |</w:t>
      </w:r>
    </w:p>
    <w:p>
      <w:pPr>
        <w:pStyle w:val="BodyText"/>
      </w:pPr>
      <w:r>
        <w:t xml:space="preserve">If your account also has a participant membership or admin capability, the top of the Home screen shows the</w:t>
      </w:r>
      <w:r>
        <w:t xml:space="preserve"> </w:t>
      </w:r>
      <w:r>
        <w:rPr>
          <w:b/>
          <w:bCs/>
        </w:rPr>
        <w:t xml:space="preserve">Go to Participant</w:t>
      </w:r>
      <w:r>
        <w:t xml:space="preserve"> </w:t>
      </w:r>
      <w:r>
        <w:t xml:space="preserve">/ admin switch button to change your working view.</w:t>
      </w:r>
    </w:p>
    <w:p>
      <w:pPr>
        <w:pStyle w:val="BodyText"/>
      </w:pPr>
      <w:r>
        <w:t xml:space="preserve"> </w:t>
      </w:r>
      <w:r>
        <w:t xml:space="preserve"> </w:t>
      </w:r>
      <w:r>
        <w:t xml:space="preserve">The Hijri calendar: upcoming occasions and lunar months</w:t>
      </w:r>
    </w:p>
    <w:bookmarkEnd w:id="25"/>
    <w:bookmarkStart w:id="29" w:name="the-organizer-page"/>
    <w:p>
      <w:pPr>
        <w:pStyle w:val="Heading1"/>
      </w:pPr>
      <w:r>
        <w:t xml:space="preserve">The Organizer Page</w:t>
      </w:r>
    </w:p>
    <w:p>
      <w:pPr>
        <w:pStyle w:val="FirstParagraph"/>
      </w:pPr>
      <w:r>
        <w:t xml:space="preserve">Your organizer page is your public face on Ehyaa. People reach it from any of your events, from search, or by scanning your QR poster — and a complete page builds trust and gains followers.</w:t>
      </w:r>
    </w:p>
    <w:bookmarkStart w:id="26" w:name="editing-the-page"/>
    <w:p>
      <w:pPr>
        <w:pStyle w:val="Heading2"/>
      </w:pPr>
      <w:r>
        <w:t xml:space="preserve">Editing the page</w:t>
      </w:r>
    </w:p>
    <w:p>
      <w:pPr>
        <w:pStyle w:val="Compact"/>
        <w:numPr>
          <w:ilvl w:val="0"/>
          <w:numId w:val="1003"/>
        </w:numPr>
      </w:pPr>
      <w:r>
        <w:t xml:space="preserve">Go to the</w:t>
      </w:r>
      <w:r>
        <w:t xml:space="preserve"> </w:t>
      </w:r>
      <w:r>
        <w:rPr>
          <w:b/>
          <w:bCs/>
        </w:rPr>
        <w:t xml:space="preserve">Profile</w:t>
      </w:r>
      <w:r>
        <w:t xml:space="preserve"> </w:t>
      </w:r>
      <w:r>
        <w:t xml:space="preserve">tab.</w:t>
      </w:r>
    </w:p>
    <w:p>
      <w:pPr>
        <w:pStyle w:val="Compact"/>
        <w:numPr>
          <w:ilvl w:val="0"/>
          <w:numId w:val="1003"/>
        </w:numPr>
      </w:pPr>
      <w:r>
        <w:t xml:space="preserve">Tap the edit option to open the page editor.</w:t>
      </w:r>
    </w:p>
    <w:p>
      <w:pPr>
        <w:pStyle w:val="Compact"/>
        <w:numPr>
          <w:ilvl w:val="0"/>
          <w:numId w:val="1003"/>
        </w:numPr>
      </w:pPr>
      <w:r>
        <w:t xml:space="preserve">Update your details — the photo, title and description, social accounts (YouTube, Instagram, Twitter), the</w:t>
      </w:r>
      <w:r>
        <w:t xml:space="preserve"> </w:t>
      </w:r>
      <w:r>
        <w:rPr>
          <w:b/>
          <w:bCs/>
        </w:rPr>
        <w:t xml:space="preserve">YouTube live broadcast URL</w:t>
      </w:r>
      <w:r>
        <w:t xml:space="preserve"> </w:t>
      </w:r>
      <w:r>
        <w:t xml:space="preserve">that enables the broadcast button on your events, and the</w:t>
      </w:r>
      <w:r>
        <w:t xml:space="preserve"> </w:t>
      </w:r>
      <w:r>
        <w:rPr>
          <w:b/>
          <w:bCs/>
        </w:rPr>
        <w:t xml:space="preserve">Show my mobile number</w:t>
      </w:r>
      <w:r>
        <w:t xml:space="preserve"> </w:t>
      </w:r>
      <w:r>
        <w:t xml:space="preserve">toggle.</w:t>
      </w:r>
    </w:p>
    <w:p>
      <w:pPr>
        <w:pStyle w:val="Compact"/>
        <w:numPr>
          <w:ilvl w:val="0"/>
          <w:numId w:val="1003"/>
        </w:numPr>
      </w:pPr>
      <w:r>
        <w:t xml:space="preserve">Save your changes.</w:t>
      </w:r>
    </w:p>
    <w:p>
      <w:pPr>
        <w:pStyle w:val="FirstParagraph"/>
      </w:pPr>
      <w:r>
        <w:t xml:space="preserve"> </w:t>
      </w:r>
      <w:r>
        <w:t xml:space="preserve"> </w:t>
      </w:r>
      <w:r>
        <w:t xml:space="preserve">Editing your organizer profile</w:t>
      </w:r>
    </w:p>
    <w:bookmarkEnd w:id="26"/>
    <w:bookmarkStart w:id="27" w:name="what-the-public-sees"/>
    <w:p>
      <w:pPr>
        <w:pStyle w:val="Heading2"/>
      </w:pPr>
      <w:r>
        <w:t xml:space="preserve">What the public sees</w:t>
      </w:r>
    </w:p>
    <w:p>
      <w:pPr>
        <w:pStyle w:val="FirstParagraph"/>
      </w:pPr>
      <w:r>
        <w:t xml:space="preserve">Your public page shows the photo, type, name and city, your social links, your stats —</w:t>
      </w:r>
      <w:r>
        <w:t xml:space="preserve"> </w:t>
      </w:r>
      <w:r>
        <w:rPr>
          <w:b/>
          <w:bCs/>
        </w:rPr>
        <w:t xml:space="preserve">events</w:t>
      </w:r>
      <w:r>
        <w:t xml:space="preserve">,</w:t>
      </w:r>
      <w:r>
        <w:t xml:space="preserve"> </w:t>
      </w:r>
      <w:r>
        <w:rPr>
          <w:b/>
          <w:bCs/>
        </w:rPr>
        <w:t xml:space="preserve">followers</w:t>
      </w:r>
      <w:r>
        <w:t xml:space="preserve"> </w:t>
      </w:r>
      <w:r>
        <w:t xml:space="preserve">and</w:t>
      </w:r>
      <w:r>
        <w:t xml:space="preserve"> </w:t>
      </w:r>
      <w:r>
        <w:rPr>
          <w:b/>
          <w:bCs/>
        </w:rPr>
        <w:t xml:space="preserve">impressions</w:t>
      </w:r>
      <w:r>
        <w:t xml:space="preserve"> </w:t>
      </w:r>
      <w:r>
        <w:t xml:space="preserve">— the description, the location on a map, and your schedule split into two tabs: the</w:t>
      </w:r>
      <w:r>
        <w:t xml:space="preserve"> </w:t>
      </w:r>
      <w:r>
        <w:rPr>
          <w:b/>
          <w:bCs/>
        </w:rPr>
        <w:t xml:space="preserve">Weekly Schedule</w:t>
      </w:r>
      <w:r>
        <w:t xml:space="preserve"> </w:t>
      </w:r>
      <w:r>
        <w:t xml:space="preserve">for recurring events and the non-recurring events. Visitors can</w:t>
      </w:r>
      <w:r>
        <w:t xml:space="preserve"> </w:t>
      </w:r>
      <w:r>
        <w:rPr>
          <w:b/>
          <w:bCs/>
        </w:rPr>
        <w:t xml:space="preserve">Follow</w:t>
      </w:r>
      <w:r>
        <w:t xml:space="preserve"> </w:t>
      </w:r>
      <w:r>
        <w:t xml:space="preserve">you and share your page.</w:t>
      </w:r>
    </w:p>
    <w:p>
      <w:pPr>
        <w:pStyle w:val="BodyText"/>
      </w:pPr>
      <w:r>
        <w:t xml:space="preserve"> </w:t>
      </w:r>
      <w:r>
        <w:t xml:space="preserve"> </w:t>
      </w:r>
      <w:r>
        <w:t xml:space="preserve">Your organizer page as the public sees it — with Follow and Location buttons</w:t>
      </w:r>
    </w:p>
    <w:bookmarkEnd w:id="27"/>
    <w:bookmarkStart w:id="28" w:name="the-qr-poster"/>
    <w:p>
      <w:pPr>
        <w:pStyle w:val="Heading2"/>
      </w:pPr>
      <w:r>
        <w:t xml:space="preserve">The QR poster</w:t>
      </w:r>
    </w:p>
    <w:p>
      <w:pPr>
        <w:pStyle w:val="FirstParagraph"/>
      </w:pPr>
      <w:r>
        <w:t xml:space="preserve">From your profile open</w:t>
      </w:r>
      <w:r>
        <w:t xml:space="preserve"> </w:t>
      </w:r>
      <w:r>
        <w:rPr>
          <w:b/>
          <w:bCs/>
        </w:rPr>
        <w:t xml:space="preserve">My QR Code</w:t>
      </w:r>
      <w:r>
        <w:t xml:space="preserve"> </w:t>
      </w:r>
      <w:r>
        <w:t xml:space="preserve">to generate a printable poster with your name and a QR code. Print it and put it near your venue’s entrance: people scan it and land directly on your page, where they can follow you and see your upcoming events.</w:t>
      </w:r>
    </w:p>
    <w:p>
      <w:pPr>
        <w:pStyle w:val="BodyText"/>
      </w:pPr>
      <w:r>
        <w:t xml:space="preserve"> </w:t>
      </w:r>
      <w:r>
        <w:t xml:space="preserve"> </w:t>
      </w:r>
      <w:r>
        <w:t xml:space="preserve">The printable QR poster — opens from the QR icon on your profile</w:t>
      </w:r>
    </w:p>
    <w:bookmarkEnd w:id="28"/>
    <w:bookmarkEnd w:id="29"/>
    <w:bookmarkStart w:id="38" w:name="creating-an-event"/>
    <w:p>
      <w:pPr>
        <w:pStyle w:val="Heading1"/>
      </w:pPr>
      <w:r>
        <w:t xml:space="preserve">Creating an Event</w:t>
      </w:r>
    </w:p>
    <w:p>
      <w:pPr>
        <w:pStyle w:val="FirstParagraph"/>
      </w:pPr>
      <w:r>
        <w:t xml:space="preserve">Events are created from the</w:t>
      </w:r>
      <w:r>
        <w:t xml:space="preserve"> </w:t>
      </w:r>
      <w:r>
        <w:rPr>
          <w:b/>
          <w:bCs/>
        </w:rPr>
        <w:t xml:space="preserve">My Events</w:t>
      </w:r>
      <w:r>
        <w:t xml:space="preserve"> </w:t>
      </w:r>
      <w:r>
        <w:t xml:space="preserve">tab. A new event starts hidden (</w:t>
      </w:r>
      <w:r>
        <w:rPr>
          <w:b/>
          <w:bCs/>
        </w:rPr>
        <w:t xml:space="preserve">Not Published</w:t>
      </w:r>
      <w:r>
        <w:t xml:space="preserve">) so you can prepare everything calmly, then</w:t>
      </w:r>
      <w:r>
        <w:t xml:space="preserve"> </w:t>
      </w:r>
      <w:hyperlink r:id="rId30">
        <w:r>
          <w:rPr>
            <w:rStyle w:val="Hyperlink"/>
          </w:rPr>
          <w:t xml:space="preserve">publish it</w:t>
        </w:r>
      </w:hyperlink>
      <w:r>
        <w:t xml:space="preserve"> </w:t>
      </w:r>
      <w:r>
        <w:t xml:space="preserve">when it is ready.</w:t>
      </w:r>
    </w:p>
    <w:bookmarkStart w:id="31" w:name="opening-the-creation-page"/>
    <w:p>
      <w:pPr>
        <w:pStyle w:val="Heading2"/>
      </w:pPr>
      <w:r>
        <w:t xml:space="preserve">Opening the creation page</w:t>
      </w:r>
    </w:p>
    <w:p>
      <w:pPr>
        <w:pStyle w:val="Compact"/>
        <w:numPr>
          <w:ilvl w:val="0"/>
          <w:numId w:val="1004"/>
        </w:numPr>
      </w:pPr>
      <w:r>
        <w:t xml:space="preserve">Go to the</w:t>
      </w:r>
      <w:r>
        <w:t xml:space="preserve"> </w:t>
      </w:r>
      <w:r>
        <w:rPr>
          <w:b/>
          <w:bCs/>
        </w:rPr>
        <w:t xml:space="preserve">My Events</w:t>
      </w:r>
      <w:r>
        <w:t xml:space="preserve"> </w:t>
      </w:r>
      <w:r>
        <w:t xml:space="preserve">tab.</w:t>
      </w:r>
    </w:p>
    <w:p>
      <w:pPr>
        <w:pStyle w:val="Compact"/>
        <w:numPr>
          <w:ilvl w:val="0"/>
          <w:numId w:val="1004"/>
        </w:numPr>
      </w:pPr>
      <w:r>
        <w:t xml:space="preserve">Tap the</w:t>
      </w:r>
      <w:r>
        <w:t xml:space="preserve"> </w:t>
      </w:r>
      <w:r>
        <w:rPr>
          <w:b/>
          <w:bCs/>
        </w:rPr>
        <w:t xml:space="preserve">“+”</w:t>
      </w:r>
      <w:r>
        <w:t xml:space="preserve"> </w:t>
      </w:r>
      <w:r>
        <w:t xml:space="preserve">button to open the event creation page.</w:t>
      </w:r>
    </w:p>
    <w:bookmarkEnd w:id="31"/>
    <w:bookmarkStart w:id="32" w:name="event-fields"/>
    <w:p>
      <w:pPr>
        <w:pStyle w:val="Heading2"/>
      </w:pPr>
      <w:r>
        <w:t xml:space="preserve">Event fields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What to enter</w:t>
            </w:r>
          </w:p>
        </w:tc>
      </w:tr>
      <w:tr>
        <w:tc>
          <w:tcPr/>
          <w:p>
            <w:pPr>
              <w:pStyle w:val="Compact"/>
            </w:pPr>
            <w:r>
              <w:rPr>
                <w:b/>
                <w:bCs/>
              </w:rPr>
              <w:t xml:space="preserve">Poster</w:t>
            </w:r>
          </w:p>
        </w:tc>
        <w:tc>
          <w:tcPr/>
          <w:p>
            <w:pPr>
              <w:pStyle w:val="Compact"/>
            </w:pPr>
            <w:r>
              <w:t xml:space="preserve">Tap</w:t>
            </w:r>
            <w:r>
              <w:t xml:space="preserve"> </w:t>
            </w:r>
            <w:r>
              <w:rPr>
                <w:b/>
                <w:bCs/>
              </w:rPr>
              <w:t xml:space="preserve">Press to upload the poster</w:t>
            </w:r>
            <w:r>
              <w:t xml:space="preserve"> </w:t>
            </w:r>
            <w:r>
              <w:t xml:space="preserve">and choose an image; the built-in crop screen lets you rotate, flip and adjust the ratio. Optional but strongly recommended.</w:t>
            </w:r>
          </w:p>
        </w:tc>
      </w:tr>
      <w:tr>
        <w:tc>
          <w:tcPr/>
          <w:p>
            <w:pPr>
              <w:pStyle w:val="Compact"/>
            </w:pPr>
            <w:r>
              <w:rPr>
                <w:b/>
                <w:bCs/>
              </w:rPr>
              <w:t xml:space="preserve">Event Type</w:t>
            </w:r>
          </w:p>
        </w:tc>
        <w:tc>
          <w:tcPr/>
          <w:p>
            <w:pPr>
              <w:pStyle w:val="Compact"/>
            </w:pPr>
            <w:r>
              <w:t xml:space="preserve">The category of the gathering — Hosseini Council, Quran Council, Prayer, Lecture, Competition, Course… Required.</w:t>
            </w:r>
          </w:p>
        </w:tc>
      </w:tr>
      <w:tr>
        <w:tc>
          <w:tcPr/>
          <w:p>
            <w:pPr>
              <w:pStyle w:val="Compact"/>
            </w:pPr>
            <w:r>
              <w:rPr>
                <w:b/>
                <w:bCs/>
              </w:rPr>
              <w:t xml:space="preserve">Event Title</w:t>
            </w:r>
          </w:p>
        </w:tc>
        <w:tc>
          <w:tcPr/>
          <w:p>
            <w:pPr>
              <w:pStyle w:val="Compact"/>
            </w:pPr>
            <w:r>
              <w:t xml:space="preserve">The public name, 3 to 50 characters. Required.</w:t>
            </w:r>
          </w:p>
        </w:tc>
      </w:tr>
      <w:tr>
        <w:tc>
          <w:tcPr/>
          <w:p>
            <w:pPr>
              <w:pStyle w:val="Compact"/>
            </w:pPr>
            <w:r>
              <w:rPr>
                <w:b/>
                <w:bCs/>
              </w:rPr>
              <w:t xml:space="preserve">Description</w:t>
            </w:r>
          </w:p>
        </w:tc>
        <w:tc>
          <w:tcPr/>
          <w:p>
            <w:pPr>
              <w:pStyle w:val="Compact"/>
            </w:pPr>
            <w:r>
              <w:t xml:space="preserve">Up to 500 characters describing the event.</w:t>
            </w:r>
          </w:p>
        </w:tc>
      </w:tr>
      <w:tr>
        <w:tc>
          <w:tcPr/>
          <w:p>
            <w:pPr>
              <w:pStyle w:val="Compact"/>
            </w:pPr>
            <w:r>
              <w:rPr>
                <w:b/>
                <w:bCs/>
              </w:rPr>
              <w:t xml:space="preserve">Link</w:t>
            </w:r>
          </w:p>
        </w:tc>
        <w:tc>
          <w:tcPr/>
          <w:p>
            <w:pPr>
              <w:pStyle w:val="Compact"/>
            </w:pPr>
            <w:r>
              <w:t xml:space="preserve">An external page with more information (optional).</w:t>
            </w:r>
          </w:p>
        </w:tc>
      </w:tr>
      <w:tr>
        <w:tc>
          <w:tcPr/>
          <w:p>
            <w:pPr>
              <w:pStyle w:val="Compact"/>
            </w:pPr>
            <w:r>
              <w:rPr>
                <w:b/>
                <w:bCs/>
              </w:rPr>
              <w:t xml:space="preserve">Youtube Link</w:t>
            </w:r>
          </w:p>
        </w:tc>
        <w:tc>
          <w:tcPr/>
          <w:p>
            <w:pPr>
              <w:pStyle w:val="Compact"/>
            </w:pPr>
            <w:r>
              <w:t xml:space="preserve">A YouTube video for the event — a promo clip or a previous gathering (optional).</w:t>
            </w:r>
          </w:p>
        </w:tc>
      </w:tr>
    </w:tbl>
    <w:p>
      <w:pPr>
        <w:pStyle w:val="BodyText"/>
      </w:pPr>
      <w:r>
        <w:t xml:space="preserve"> </w:t>
      </w:r>
      <w:r>
        <w:t xml:space="preserve"> </w:t>
      </w:r>
      <w:r>
        <w:t xml:space="preserve">Top of the creation form: poster image, type and title</w:t>
      </w:r>
    </w:p>
    <w:bookmarkEnd w:id="32"/>
    <w:bookmarkStart w:id="33" w:name="event-options"/>
    <w:p>
      <w:pPr>
        <w:pStyle w:val="Heading2"/>
      </w:pPr>
      <w:r>
        <w:t xml:space="preserve">Event options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Option</w:t>
            </w:r>
          </w:p>
        </w:tc>
        <w:tc>
          <w:tcPr/>
          <w:p>
            <w:pPr>
              <w:pStyle w:val="Compact"/>
            </w:pPr>
            <w:r>
              <w:t xml:space="preserve">Effect when enabled</w:t>
            </w:r>
          </w:p>
        </w:tc>
      </w:tr>
      <w:tr>
        <w:tc>
          <w:tcPr/>
          <w:p>
            <w:pPr>
              <w:pStyle w:val="Compact"/>
            </w:pPr>
            <w:r>
              <w:rPr>
                <w:b/>
                <w:bCs/>
              </w:rPr>
              <w:t xml:space="preserve">Open Attendance Registration</w:t>
            </w:r>
          </w:p>
        </w:tc>
        <w:tc>
          <w:tcPr/>
          <w:p>
            <w:pPr>
              <w:pStyle w:val="Compact"/>
            </w:pPr>
            <w:r>
              <w:t xml:space="preserve">Members can tap</w:t>
            </w:r>
            <w:r>
              <w:t xml:space="preserve"> </w:t>
            </w:r>
            <w:r>
              <w:rPr>
                <w:b/>
                <w:bCs/>
              </w:rPr>
              <w:t xml:space="preserve">Attend</w:t>
            </w:r>
            <w:r>
              <w:t xml:space="preserve"> </w:t>
            </w:r>
            <w:r>
              <w:t xml:space="preserve">and each registration notifies you. On by default.</w:t>
            </w:r>
          </w:p>
        </w:tc>
      </w:tr>
      <w:tr>
        <w:tc>
          <w:tcPr/>
          <w:p>
            <w:pPr>
              <w:pStyle w:val="Compact"/>
            </w:pPr>
            <w:r>
              <w:rPr>
                <w:b/>
                <w:bCs/>
              </w:rPr>
              <w:t xml:space="preserve">Women Sector</w:t>
            </w:r>
          </w:p>
        </w:tc>
        <w:tc>
          <w:tcPr/>
          <w:p>
            <w:pPr>
              <w:pStyle w:val="Compact"/>
            </w:pPr>
            <w:r>
              <w:t xml:space="preserve">Marks the event as a women’s gathering and makes it filterable.</w:t>
            </w:r>
          </w:p>
        </w:tc>
      </w:tr>
      <w:tr>
        <w:tc>
          <w:tcPr/>
          <w:p>
            <w:pPr>
              <w:pStyle w:val="Compact"/>
            </w:pPr>
            <w:r>
              <w:rPr>
                <w:b/>
                <w:bCs/>
              </w:rPr>
              <w:t xml:space="preserve">Show Live Stream</w:t>
            </w:r>
          </w:p>
        </w:tc>
        <w:tc>
          <w:tcPr/>
          <w:p>
            <w:pPr>
              <w:pStyle w:val="Compact"/>
            </w:pPr>
            <w:r>
              <w:t xml:space="preserve">Shows the red live button when the broadcast URL is set on your profile.</w:t>
            </w:r>
          </w:p>
        </w:tc>
      </w:tr>
      <w:tr>
        <w:tc>
          <w:tcPr/>
          <w:p>
            <w:pPr>
              <w:pStyle w:val="Compact"/>
            </w:pPr>
            <w:r>
              <w:rPr>
                <w:b/>
                <w:bCs/>
              </w:rPr>
              <w:t xml:space="preserve">Show Location</w:t>
            </w:r>
          </w:p>
        </w:tc>
        <w:tc>
          <w:tcPr/>
          <w:p>
            <w:pPr>
              <w:pStyle w:val="Compact"/>
            </w:pPr>
            <w:r>
              <w:t xml:space="preserve">Displays the location with a photo and map link. On by default.</w:t>
            </w:r>
          </w:p>
        </w:tc>
      </w:tr>
    </w:tbl>
    <w:p>
      <w:pPr>
        <w:pStyle w:val="BodyText"/>
      </w:pPr>
      <w:r>
        <w:t xml:space="preserve"> </w:t>
      </w:r>
      <w:r>
        <w:t xml:space="preserve"> </w:t>
      </w:r>
      <w:r>
        <w:t xml:space="preserve">Description, links and the event option checkboxes</w:t>
      </w:r>
    </w:p>
    <w:bookmarkEnd w:id="33"/>
    <w:bookmarkStart w:id="34" w:name="location"/>
    <w:p>
      <w:pPr>
        <w:pStyle w:val="Heading2"/>
      </w:pPr>
      <w:r>
        <w:t xml:space="preserve">Location</w:t>
      </w:r>
    </w:p>
    <w:p>
      <w:pPr>
        <w:pStyle w:val="FirstParagraph"/>
      </w:pPr>
      <w:r>
        <w:t xml:space="preserve">Two options: the</w:t>
      </w:r>
      <w:r>
        <w:t xml:space="preserve"> </w:t>
      </w:r>
      <w:r>
        <w:rPr>
          <w:b/>
          <w:bCs/>
        </w:rPr>
        <w:t xml:space="preserve">Organizer Location</w:t>
      </w:r>
      <w:r>
        <w:t xml:space="preserve"> </w:t>
      </w:r>
      <w:r>
        <w:t xml:space="preserve">(the default — the address pinned on your page), or a</w:t>
      </w:r>
      <w:r>
        <w:t xml:space="preserve"> </w:t>
      </w:r>
      <w:r>
        <w:rPr>
          <w:b/>
          <w:bCs/>
        </w:rPr>
        <w:t xml:space="preserve">custom location</w:t>
      </w:r>
      <w:r>
        <w:t xml:space="preserve"> </w:t>
      </w:r>
      <w:r>
        <w:t xml:space="preserve">you pin on the map, search for, or set from your current position, for events held somewhere other than your usual venue.</w:t>
      </w:r>
    </w:p>
    <w:bookmarkEnd w:id="34"/>
    <w:bookmarkStart w:id="35" w:name="dates-and-repetition"/>
    <w:p>
      <w:pPr>
        <w:pStyle w:val="Heading2"/>
      </w:pPr>
      <w:r>
        <w:t xml:space="preserve">Dates and repetition</w:t>
      </w:r>
    </w:p>
    <w:p>
      <w:pPr>
        <w:pStyle w:val="FirstParagraph"/>
      </w:pPr>
      <w:r>
        <w:t xml:space="preserve">Set the</w:t>
      </w:r>
      <w:r>
        <w:t xml:space="preserve"> </w:t>
      </w:r>
      <w:r>
        <w:rPr>
          <w:b/>
          <w:bCs/>
        </w:rPr>
        <w:t xml:space="preserve">Start Date</w:t>
      </w:r>
      <w:r>
        <w:t xml:space="preserve">,</w:t>
      </w:r>
      <w:r>
        <w:t xml:space="preserve"> </w:t>
      </w:r>
      <w:r>
        <w:rPr>
          <w:b/>
          <w:bCs/>
        </w:rPr>
        <w:t xml:space="preserve">End Date</w:t>
      </w:r>
      <w:r>
        <w:t xml:space="preserve">,</w:t>
      </w:r>
      <w:r>
        <w:t xml:space="preserve"> </w:t>
      </w:r>
      <w:r>
        <w:rPr>
          <w:b/>
          <w:bCs/>
        </w:rPr>
        <w:t xml:space="preserve">Start Time</w:t>
      </w:r>
      <w:r>
        <w:t xml:space="preserve"> </w:t>
      </w:r>
      <w:r>
        <w:t xml:space="preserve">and</w:t>
      </w:r>
      <w:r>
        <w:t xml:space="preserve"> </w:t>
      </w:r>
      <w:r>
        <w:rPr>
          <w:b/>
          <w:bCs/>
        </w:rPr>
        <w:t xml:space="preserve">End Time</w:t>
      </w:r>
      <w:r>
        <w:t xml:space="preserve">.</w:t>
      </w:r>
    </w:p>
    <w:p>
      <w:pPr>
        <w:pStyle w:val="BodyText"/>
      </w:pPr>
      <w:r>
        <w:t xml:space="preserve">If your event repeats — a weekly council, for example — enable</w:t>
      </w:r>
      <w:r>
        <w:t xml:space="preserve"> </w:t>
      </w:r>
      <w:r>
        <w:rPr>
          <w:b/>
          <w:bCs/>
        </w:rPr>
        <w:t xml:space="preserve">Repeated Event</w:t>
      </w:r>
      <w:r>
        <w:t xml:space="preserve"> </w:t>
      </w:r>
      <w:r>
        <w:t xml:space="preserve">and pick the weekdays it repeats on (at least one day is required). Recurring events appear in the</w:t>
      </w:r>
      <w:r>
        <w:t xml:space="preserve"> </w:t>
      </w:r>
      <w:r>
        <w:rPr>
          <w:b/>
          <w:bCs/>
        </w:rPr>
        <w:t xml:space="preserve">Weekly Schedule</w:t>
      </w:r>
      <w:r>
        <w:t xml:space="preserve"> </w:t>
      </w:r>
      <w:r>
        <w:t xml:space="preserve">tab and stay pinned to the right day every week without recreating them.</w:t>
      </w:r>
    </w:p>
    <w:bookmarkEnd w:id="35"/>
    <w:bookmarkStart w:id="36" w:name="seasons"/>
    <w:p>
      <w:pPr>
        <w:pStyle w:val="Heading2"/>
      </w:pPr>
      <w:r>
        <w:t xml:space="preserve">Seasons</w:t>
      </w:r>
    </w:p>
    <w:p>
      <w:pPr>
        <w:pStyle w:val="FirstParagraph"/>
      </w:pPr>
      <w:r>
        <w:t xml:space="preserve">If your event belongs to a religious season — Ramadan, Muharram and the like — select it under</w:t>
      </w:r>
      <w:r>
        <w:t xml:space="preserve"> </w:t>
      </w:r>
      <w:r>
        <w:rPr>
          <w:b/>
          <w:bCs/>
        </w:rPr>
        <w:t xml:space="preserve">Seasons</w:t>
      </w:r>
      <w:r>
        <w:t xml:space="preserve"> </w:t>
      </w:r>
      <w:r>
        <w:t xml:space="preserve">(up to three). Seasonal events gather in the</w:t>
      </w:r>
      <w:r>
        <w:t xml:space="preserve"> </w:t>
      </w:r>
      <w:r>
        <w:rPr>
          <w:b/>
          <w:bCs/>
        </w:rPr>
        <w:t xml:space="preserve">Seasons</w:t>
      </w:r>
      <w:r>
        <w:t xml:space="preserve"> </w:t>
      </w:r>
      <w:r>
        <w:t xml:space="preserve">row on the community’s Home screen, greatly raising their visibility when people are looking for them.</w:t>
      </w:r>
    </w:p>
    <w:p>
      <w:pPr>
        <w:pStyle w:val="BodyText"/>
      </w:pPr>
      <w:r>
        <w:t xml:space="preserve"> </w:t>
      </w:r>
      <w:r>
        <w:t xml:space="preserve"> </w:t>
      </w:r>
      <w:r>
        <w:t xml:space="preserve">Map location, recurring event, dates and times, and seasons</w:t>
      </w:r>
    </w:p>
    <w:bookmarkEnd w:id="36"/>
    <w:bookmarkStart w:id="37" w:name="saving-and-the-duplicate-check"/>
    <w:p>
      <w:pPr>
        <w:pStyle w:val="Heading2"/>
      </w:pPr>
      <w:r>
        <w:t xml:space="preserve">Saving and the duplicate check</w:t>
      </w:r>
    </w:p>
    <w:p>
      <w:pPr>
        <w:pStyle w:val="FirstParagraph"/>
      </w:pPr>
      <w:r>
        <w:t xml:space="preserve">On saving you will see</w:t>
      </w:r>
      <w:r>
        <w:t xml:space="preserve"> </w:t>
      </w:r>
      <w:r>
        <w:rPr>
          <w:b/>
          <w:bCs/>
        </w:rPr>
        <w:t xml:space="preserve">Event has been created</w:t>
      </w:r>
      <w:r>
        <w:t xml:space="preserve">. If a very similar event already exists and it is expected to be a duplicate of the same event, Ehyaa alerts you to check.</w:t>
      </w:r>
    </w:p>
    <w:p>
      <w:pPr>
        <w:pStyle w:val="BodyText"/>
      </w:pPr>
      <w:r>
        <w:rPr>
          <w:b/>
          <w:bCs/>
        </w:rPr>
        <w:t xml:space="preserve">From occasion to event:</w:t>
      </w:r>
      <w:r>
        <w:t xml:space="preserve"> </w:t>
      </w:r>
      <w:r>
        <w:t xml:space="preserve">You can also create an event straight from the Hijri calendar: open an occasion and tap</w:t>
      </w:r>
      <w:r>
        <w:t xml:space="preserve"> </w:t>
      </w:r>
      <w:r>
        <w:rPr>
          <w:b/>
          <w:bCs/>
        </w:rPr>
        <w:t xml:space="preserve">Create Event for this Occasion</w:t>
      </w:r>
      <w:r>
        <w:t xml:space="preserve"> </w:t>
      </w:r>
      <w:r>
        <w:t xml:space="preserve">— the date context is already set.</w:t>
      </w:r>
    </w:p>
    <w:bookmarkEnd w:id="37"/>
    <w:bookmarkEnd w:id="38"/>
    <w:bookmarkStart w:id="42" w:name="the-event-program-activities"/>
    <w:p>
      <w:pPr>
        <w:pStyle w:val="Heading1"/>
      </w:pPr>
      <w:r>
        <w:t xml:space="preserve">The Event Program (Activities)</w:t>
      </w:r>
    </w:p>
    <w:p>
      <w:pPr>
        <w:pStyle w:val="FirstParagraph"/>
      </w:pPr>
      <w:r>
        <w:t xml:space="preserve">Every event contains a program of</w:t>
      </w:r>
      <w:r>
        <w:t xml:space="preserve"> </w:t>
      </w:r>
      <w:r>
        <w:rPr>
          <w:b/>
          <w:bCs/>
        </w:rPr>
        <w:t xml:space="preserve">activities</w:t>
      </w:r>
      <w:r>
        <w:t xml:space="preserve"> </w:t>
      </w:r>
      <w:r>
        <w:t xml:space="preserve">— for example the opening, the lecture, the eulogy, the closing. Each activity can include participants: the reciter who reads, the speaker who presents, the radud who performs.</w:t>
      </w:r>
    </w:p>
    <w:p>
      <w:pPr>
        <w:pStyle w:val="BodyText"/>
      </w:pPr>
      <w:r>
        <w:t xml:space="preserve"> </w:t>
      </w:r>
      <w:r>
        <w:t xml:space="preserve"> </w:t>
      </w:r>
      <w:r>
        <w:t xml:space="preserve">Program activities on the event page — invite a participant to each one</w:t>
      </w:r>
    </w:p>
    <w:bookmarkStart w:id="39" w:name="adding-activities"/>
    <w:p>
      <w:pPr>
        <w:pStyle w:val="Heading2"/>
      </w:pPr>
      <w:r>
        <w:t xml:space="preserve">Adding activities</w:t>
      </w:r>
    </w:p>
    <w:p>
      <w:pPr>
        <w:pStyle w:val="Compact"/>
        <w:numPr>
          <w:ilvl w:val="0"/>
          <w:numId w:val="1005"/>
        </w:numPr>
      </w:pPr>
      <w:r>
        <w:t xml:space="preserve">Open your event from</w:t>
      </w:r>
      <w:r>
        <w:t xml:space="preserve"> </w:t>
      </w:r>
      <w:r>
        <w:rPr>
          <w:b/>
          <w:bCs/>
        </w:rPr>
        <w:t xml:space="preserve">My Events</w:t>
      </w:r>
      <w:r>
        <w:t xml:space="preserve">.</w:t>
      </w:r>
    </w:p>
    <w:p>
      <w:pPr>
        <w:pStyle w:val="Compact"/>
        <w:numPr>
          <w:ilvl w:val="0"/>
          <w:numId w:val="1005"/>
        </w:numPr>
      </w:pPr>
      <w:r>
        <w:t xml:space="preserve">Tap</w:t>
      </w:r>
      <w:r>
        <w:t xml:space="preserve"> </w:t>
      </w:r>
      <w:r>
        <w:rPr>
          <w:b/>
          <w:bCs/>
        </w:rPr>
        <w:t xml:space="preserve">Prepare Activities</w:t>
      </w:r>
      <w:r>
        <w:t xml:space="preserve">.</w:t>
      </w:r>
    </w:p>
    <w:p>
      <w:pPr>
        <w:pStyle w:val="Compact"/>
        <w:numPr>
          <w:ilvl w:val="0"/>
          <w:numId w:val="1005"/>
        </w:numPr>
      </w:pPr>
      <w:r>
        <w:t xml:space="preserve">Tap</w:t>
      </w:r>
      <w:r>
        <w:t xml:space="preserve"> </w:t>
      </w:r>
      <w:r>
        <w:rPr>
          <w:b/>
          <w:bCs/>
        </w:rPr>
        <w:t xml:space="preserve">Add Activity</w:t>
      </w:r>
      <w:r>
        <w:t xml:space="preserve"> </w:t>
      </w:r>
      <w:r>
        <w:t xml:space="preserve">— a new activity is created with a sequential number.</w:t>
      </w:r>
    </w:p>
    <w:p>
      <w:pPr>
        <w:pStyle w:val="Compact"/>
        <w:numPr>
          <w:ilvl w:val="0"/>
          <w:numId w:val="1005"/>
        </w:numPr>
      </w:pPr>
      <w:r>
        <w:t xml:space="preserve">Edit each activity’s title and subtitle — for example</w:t>
      </w:r>
      <w:r>
        <w:t xml:space="preserve"> </w:t>
      </w:r>
      <w:r>
        <w:t xml:space="preserve">‘Lecture’</w:t>
      </w:r>
      <w:r>
        <w:t xml:space="preserve"> </w:t>
      </w:r>
      <w:r>
        <w:t xml:space="preserve">/</w:t>
      </w:r>
      <w:r>
        <w:t xml:space="preserve"> </w:t>
      </w:r>
      <w:r>
        <w:t xml:space="preserve">‘Sheikh on the topic of the night’</w:t>
      </w:r>
      <w:r>
        <w:t xml:space="preserve">.</w:t>
      </w:r>
    </w:p>
    <w:p>
      <w:pPr>
        <w:pStyle w:val="Compact"/>
        <w:numPr>
          <w:ilvl w:val="0"/>
          <w:numId w:val="1005"/>
        </w:numPr>
      </w:pPr>
      <w:r>
        <w:t xml:space="preserve">Drag activities to reorder them when needed.</w:t>
      </w:r>
    </w:p>
    <w:p>
      <w:pPr>
        <w:pStyle w:val="FirstParagraph"/>
      </w:pPr>
      <w:r>
        <w:rPr>
          <w:b/>
          <w:bCs/>
        </w:rPr>
        <w:t xml:space="preserve">تنبيه:</w:t>
      </w:r>
      <w:r>
        <w:t xml:space="preserve"> </w:t>
      </w:r>
      <w:r>
        <w:t xml:space="preserve">Deleting an activity deletes its participations as well.</w:t>
      </w:r>
    </w:p>
    <w:bookmarkEnd w:id="39"/>
    <w:bookmarkStart w:id="40" w:name="inviting-participants"/>
    <w:p>
      <w:pPr>
        <w:pStyle w:val="Heading2"/>
      </w:pPr>
      <w:r>
        <w:t xml:space="preserve">Inviting participants</w:t>
      </w:r>
    </w:p>
    <w:p>
      <w:pPr>
        <w:pStyle w:val="Compact"/>
        <w:numPr>
          <w:ilvl w:val="0"/>
          <w:numId w:val="1006"/>
        </w:numPr>
      </w:pPr>
      <w:r>
        <w:t xml:space="preserve">In the activities screen, tap</w:t>
      </w:r>
      <w:r>
        <w:t xml:space="preserve"> </w:t>
      </w:r>
      <w:r>
        <w:rPr>
          <w:b/>
          <w:bCs/>
        </w:rPr>
        <w:t xml:space="preserve">Invite Participant</w:t>
      </w:r>
      <w:r>
        <w:t xml:space="preserve"> </w:t>
      </w:r>
      <w:r>
        <w:t xml:space="preserve">for a specific activity.</w:t>
      </w:r>
    </w:p>
    <w:p>
      <w:pPr>
        <w:pStyle w:val="Compact"/>
        <w:numPr>
          <w:ilvl w:val="0"/>
          <w:numId w:val="1006"/>
        </w:numPr>
      </w:pPr>
      <w:r>
        <w:t xml:space="preserve">Search for the participant by name and select them.</w:t>
      </w:r>
    </w:p>
    <w:p>
      <w:pPr>
        <w:pStyle w:val="Compact"/>
        <w:numPr>
          <w:ilvl w:val="0"/>
          <w:numId w:val="1006"/>
        </w:numPr>
      </w:pPr>
      <w:r>
        <w:t xml:space="preserve">The invitation is created as</w:t>
      </w:r>
      <w:r>
        <w:t xml:space="preserve"> </w:t>
      </w:r>
      <w:r>
        <w:rPr>
          <w:b/>
          <w:bCs/>
        </w:rPr>
        <w:t xml:space="preserve">Pending</w:t>
      </w:r>
      <w:r>
        <w:t xml:space="preserve"> </w:t>
      </w:r>
      <w:r>
        <w:t xml:space="preserve">— waiting for the participant’s response.</w:t>
      </w:r>
    </w:p>
    <w:p>
      <w:pPr>
        <w:pStyle w:val="Compact"/>
        <w:numPr>
          <w:ilvl w:val="0"/>
          <w:numId w:val="1006"/>
        </w:numPr>
      </w:pPr>
      <w:r>
        <w:t xml:space="preserve">On acceptance their name appears under that activity on the event page, and their followers see the event.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Meaning</w:t>
            </w:r>
          </w:p>
        </w:tc>
      </w:tr>
      <w:tr>
        <w:tc>
          <w:tcPr/>
          <w:p>
            <w:pPr>
              <w:pStyle w:val="Compact"/>
            </w:pPr>
            <w:r>
              <w:rPr>
                <w:b/>
                <w:bCs/>
              </w:rPr>
              <w:t xml:space="preserve">Pending</w:t>
            </w:r>
          </w:p>
        </w:tc>
        <w:tc>
          <w:tcPr/>
          <w:p>
            <w:pPr>
              <w:pStyle w:val="Compact"/>
            </w:pPr>
            <w:r>
              <w:t xml:space="preserve">The invitation (or request) waits for the participant’s response.</w:t>
            </w:r>
          </w:p>
        </w:tc>
      </w:tr>
      <w:tr>
        <w:tc>
          <w:tcPr/>
          <w:p>
            <w:pPr>
              <w:pStyle w:val="Compact"/>
            </w:pPr>
            <w:r>
              <w:rPr>
                <w:b/>
                <w:bCs/>
              </w:rPr>
              <w:t xml:space="preserve">Approved</w:t>
            </w:r>
          </w:p>
        </w:tc>
        <w:tc>
          <w:tcPr/>
          <w:p>
            <w:pPr>
              <w:pStyle w:val="Compact"/>
            </w:pPr>
            <w:r>
              <w:t xml:space="preserve">Confirmed; shown in the event’s program.</w:t>
            </w:r>
          </w:p>
        </w:tc>
      </w:tr>
      <w:tr>
        <w:tc>
          <w:tcPr/>
          <w:p>
            <w:pPr>
              <w:pStyle w:val="Compact"/>
            </w:pPr>
            <w:r>
              <w:rPr>
                <w:b/>
                <w:bCs/>
              </w:rPr>
              <w:t xml:space="preserve">Rejected</w:t>
            </w:r>
          </w:p>
        </w:tc>
        <w:tc>
          <w:tcPr/>
          <w:p>
            <w:pPr>
              <w:pStyle w:val="Compact"/>
            </w:pPr>
            <w:r>
              <w:t xml:space="preserve">The participant apologized or declined.</w:t>
            </w:r>
          </w:p>
        </w:tc>
      </w:tr>
      <w:tr>
        <w:tc>
          <w:tcPr/>
          <w:p>
            <w:pPr>
              <w:pStyle w:val="Compact"/>
            </w:pPr>
            <w:r>
              <w:rPr>
                <w:b/>
                <w:bCs/>
              </w:rPr>
              <w:t xml:space="preserve">Withdrawn</w:t>
            </w:r>
          </w:p>
        </w:tc>
        <w:tc>
          <w:tcPr/>
          <w:p>
            <w:pPr>
              <w:pStyle w:val="Compact"/>
            </w:pPr>
            <w:r>
              <w:t xml:space="preserve">You pulled the invitation back before it was answered.</w:t>
            </w:r>
          </w:p>
        </w:tc>
      </w:tr>
      <w:tr>
        <w:tc>
          <w:tcPr/>
          <w:p>
            <w:pPr>
              <w:pStyle w:val="Compact"/>
            </w:pPr>
            <w:r>
              <w:rPr>
                <w:b/>
                <w:bCs/>
              </w:rPr>
              <w:t xml:space="preserve">Removed</w:t>
            </w:r>
          </w:p>
        </w:tc>
        <w:tc>
          <w:tcPr/>
          <w:p>
            <w:pPr>
              <w:pStyle w:val="Compact"/>
            </w:pPr>
            <w:r>
              <w:t xml:space="preserve">The participation ended — the activity was deleted or the participation removed.</w:t>
            </w:r>
          </w:p>
        </w:tc>
      </w:tr>
    </w:tbl>
    <w:p>
      <w:pPr>
        <w:pStyle w:val="BodyText"/>
      </w:pPr>
      <w:r>
        <w:t xml:space="preserve"> </w:t>
      </w:r>
      <w:r>
        <w:t xml:space="preserve"> </w:t>
      </w:r>
      <w:r>
        <w:t xml:space="preserve">Search for an existing participant, or create a new one</w:t>
      </w:r>
    </w:p>
    <w:bookmarkEnd w:id="40"/>
    <w:bookmarkStart w:id="41" w:name="managing-invitations"/>
    <w:p>
      <w:pPr>
        <w:pStyle w:val="Heading2"/>
      </w:pPr>
      <w:r>
        <w:t xml:space="preserve">Managing invitations</w:t>
      </w:r>
    </w:p>
    <w:p>
      <w:pPr>
        <w:pStyle w:val="FirstParagraph"/>
      </w:pPr>
      <w:r>
        <w:t xml:space="preserve">From each activity you can review every participation’s status, remove a participant who can no longer attend, and invite replacements. Keep the program up to date — the community relies on it to know who is reading and speaking tonight.</w:t>
      </w:r>
    </w:p>
    <w:bookmarkEnd w:id="41"/>
    <w:bookmarkEnd w:id="42"/>
    <w:bookmarkStart w:id="46" w:name="publishing-and-managing-events"/>
    <w:p>
      <w:pPr>
        <w:pStyle w:val="Heading1"/>
      </w:pPr>
      <w:r>
        <w:t xml:space="preserve">Publishing and Managing Events</w:t>
      </w:r>
    </w:p>
    <w:bookmarkStart w:id="43" w:name="publishing-an-event"/>
    <w:p>
      <w:pPr>
        <w:pStyle w:val="Heading2"/>
      </w:pPr>
      <w:r>
        <w:t xml:space="preserve">Publishing an event</w:t>
      </w:r>
    </w:p>
    <w:p>
      <w:pPr>
        <w:pStyle w:val="FirstParagraph"/>
      </w:pPr>
      <w:r>
        <w:t xml:space="preserve">A created event stays</w:t>
      </w:r>
      <w:r>
        <w:t xml:space="preserve"> </w:t>
      </w:r>
      <w:r>
        <w:rPr>
          <w:b/>
          <w:bCs/>
        </w:rPr>
        <w:t xml:space="preserve">Not Published</w:t>
      </w:r>
      <w:r>
        <w:t xml:space="preserve"> </w:t>
      </w:r>
      <w:r>
        <w:t xml:space="preserve">— invisible to the community — until you publish it:</w:t>
      </w:r>
    </w:p>
    <w:p>
      <w:pPr>
        <w:pStyle w:val="Compact"/>
        <w:numPr>
          <w:ilvl w:val="0"/>
          <w:numId w:val="1007"/>
        </w:numPr>
      </w:pPr>
      <w:r>
        <w:t xml:space="preserve">Open the event from</w:t>
      </w:r>
      <w:r>
        <w:t xml:space="preserve"> </w:t>
      </w:r>
      <w:r>
        <w:rPr>
          <w:b/>
          <w:bCs/>
        </w:rPr>
        <w:t xml:space="preserve">My Events</w:t>
      </w:r>
      <w:r>
        <w:t xml:space="preserve">.</w:t>
      </w:r>
    </w:p>
    <w:p>
      <w:pPr>
        <w:pStyle w:val="Compact"/>
        <w:numPr>
          <w:ilvl w:val="0"/>
          <w:numId w:val="1007"/>
        </w:numPr>
      </w:pPr>
      <w:r>
        <w:t xml:space="preserve">Tap</w:t>
      </w:r>
      <w:r>
        <w:t xml:space="preserve"> </w:t>
      </w:r>
      <w:r>
        <w:rPr>
          <w:b/>
          <w:bCs/>
        </w:rPr>
        <w:t xml:space="preserve">Publish Event</w:t>
      </w:r>
      <w:r>
        <w:t xml:space="preserve"> </w:t>
      </w:r>
      <w:r>
        <w:t xml:space="preserve">and confirm.</w:t>
      </w:r>
    </w:p>
    <w:p>
      <w:pPr>
        <w:pStyle w:val="Compact"/>
        <w:numPr>
          <w:ilvl w:val="0"/>
          <w:numId w:val="1007"/>
        </w:numPr>
      </w:pPr>
      <w:r>
        <w:t xml:space="preserve">The event is now published: it appears in search, on the Home screen, on your page for the community, and to your followers in particular.</w:t>
      </w:r>
    </w:p>
    <w:p>
      <w:pPr>
        <w:pStyle w:val="FirstParagraph"/>
      </w:pPr>
      <w:r>
        <w:t xml:space="preserve">Publishing does three things automatically: it</w:t>
      </w:r>
      <w:r>
        <w:t xml:space="preserve"> </w:t>
      </w:r>
      <w:r>
        <w:rPr>
          <w:b/>
          <w:bCs/>
        </w:rPr>
        <w:t xml:space="preserve">notifies your followers</w:t>
      </w:r>
      <w:r>
        <w:t xml:space="preserve">, it</w:t>
      </w:r>
      <w:r>
        <w:t xml:space="preserve"> </w:t>
      </w:r>
      <w:r>
        <w:rPr>
          <w:b/>
          <w:bCs/>
        </w:rPr>
        <w:t xml:space="preserve">approves all the event’s pending participations</w:t>
      </w:r>
      <w:r>
        <w:t xml:space="preserve">, and it shows the event in the Hijri calendar on its date.</w:t>
      </w:r>
    </w:p>
    <w:p>
      <w:pPr>
        <w:pStyle w:val="BodyText"/>
      </w:pPr>
      <w:r>
        <w:rPr>
          <w:b/>
          <w:bCs/>
        </w:rPr>
        <w:t xml:space="preserve">Unpublishing:</w:t>
      </w:r>
      <w:r>
        <w:t xml:space="preserve"> </w:t>
      </w:r>
      <w:r>
        <w:t xml:space="preserve">You can reverse publication anytime with</w:t>
      </w:r>
      <w:r>
        <w:t xml:space="preserve"> </w:t>
      </w:r>
      <w:r>
        <w:rPr>
          <w:b/>
          <w:bCs/>
        </w:rPr>
        <w:t xml:space="preserve">Not Publish Event</w:t>
      </w:r>
      <w:r>
        <w:t xml:space="preserve"> </w:t>
      </w:r>
      <w:r>
        <w:t xml:space="preserve">— the event returns to the hidden state without being deleted, for example when a gathering is postponed.</w:t>
      </w:r>
    </w:p>
    <w:p>
      <w:pPr>
        <w:pStyle w:val="BodyText"/>
      </w:pPr>
      <w:r>
        <w:t xml:space="preserve"> </w:t>
      </w:r>
      <w:r>
        <w:t xml:space="preserve"> </w:t>
      </w:r>
      <w:r>
        <w:t xml:space="preserve">Bottom of an unpublished event: Publish Event, Manage Activities, Add to Calendar</w:t>
      </w:r>
    </w:p>
    <w:bookmarkEnd w:id="43"/>
    <w:bookmarkStart w:id="44" w:name="your-events-list"/>
    <w:p>
      <w:pPr>
        <w:pStyle w:val="Heading2"/>
      </w:pPr>
      <w:r>
        <w:t xml:space="preserve">Your events list</w:t>
      </w:r>
    </w:p>
    <w:p>
      <w:pPr>
        <w:pStyle w:val="FirstParagraph"/>
      </w:pPr>
      <w:r>
        <w:t xml:space="preserve">The</w:t>
      </w:r>
      <w:r>
        <w:t xml:space="preserve"> </w:t>
      </w:r>
      <w:r>
        <w:rPr>
          <w:b/>
          <w:bCs/>
        </w:rPr>
        <w:t xml:space="preserve">My Events</w:t>
      </w:r>
      <w:r>
        <w:t xml:space="preserve"> </w:t>
      </w:r>
      <w:r>
        <w:t xml:space="preserve">screen has two tabs:</w:t>
      </w:r>
      <w:r>
        <w:t xml:space="preserve"> </w:t>
      </w:r>
      <w:r>
        <w:rPr>
          <w:b/>
          <w:bCs/>
        </w:rPr>
        <w:t xml:space="preserve">Not Published</w:t>
      </w:r>
      <w:r>
        <w:t xml:space="preserve"> </w:t>
      </w:r>
      <w:r>
        <w:t xml:space="preserve">(your drafts) and</w:t>
      </w:r>
      <w:r>
        <w:t xml:space="preserve"> </w:t>
      </w:r>
      <w:r>
        <w:rPr>
          <w:b/>
          <w:bCs/>
        </w:rPr>
        <w:t xml:space="preserve">Published</w:t>
      </w:r>
      <w:r>
        <w:t xml:space="preserve">. Long-press an event to start multi-selection — select several events and delete (archive) them in one action.</w:t>
      </w:r>
    </w:p>
    <w:bookmarkEnd w:id="44"/>
    <w:bookmarkStart w:id="45" w:name="editing-an-event"/>
    <w:p>
      <w:pPr>
        <w:pStyle w:val="Heading2"/>
      </w:pPr>
      <w:r>
        <w:t xml:space="preserve">Editing an event</w:t>
      </w:r>
    </w:p>
    <w:p>
      <w:pPr>
        <w:pStyle w:val="FirstParagraph"/>
      </w:pPr>
      <w:r>
        <w:t xml:space="preserve">Open the event and tap</w:t>
      </w:r>
      <w:r>
        <w:t xml:space="preserve"> </w:t>
      </w:r>
      <w:r>
        <w:rPr>
          <w:b/>
          <w:bCs/>
        </w:rPr>
        <w:t xml:space="preserve">Edit Event</w:t>
      </w:r>
      <w:r>
        <w:t xml:space="preserve"> </w:t>
      </w:r>
      <w:r>
        <w:t xml:space="preserve">from the options icon. Changes appear to the community immediately after saving.</w:t>
      </w:r>
    </w:p>
    <w:p>
      <w:pPr>
        <w:pStyle w:val="BodyText"/>
      </w:pPr>
      <w:r>
        <w:t xml:space="preserve"> </w:t>
      </w:r>
      <w:r>
        <w:t xml:space="preserve"> </w:t>
      </w:r>
      <w:r>
        <w:t xml:space="preserve">A published event as the community sees it — with its activities and Add to Calendar</w:t>
      </w:r>
    </w:p>
    <w:bookmarkEnd w:id="45"/>
    <w:bookmarkEnd w:id="46"/>
    <w:bookmarkStart w:id="49" w:name="quick-event-creation-via-whatsapp"/>
    <w:p>
      <w:pPr>
        <w:pStyle w:val="Heading1"/>
      </w:pPr>
      <w:r>
        <w:t xml:space="preserve">Quick Event Creation via WhatsApp</w:t>
      </w:r>
    </w:p>
    <w:p>
      <w:pPr>
        <w:pStyle w:val="FirstParagraph"/>
      </w:pPr>
      <w:r>
        <w:t xml:space="preserve">Ehyaa offers a fast alternative for creating an event: send the event</w:t>
      </w:r>
      <w:r>
        <w:t xml:space="preserve"> </w:t>
      </w:r>
      <w:r>
        <w:rPr>
          <w:b/>
          <w:bCs/>
        </w:rPr>
        <w:t xml:space="preserve">poster</w:t>
      </w:r>
      <w:r>
        <w:t xml:space="preserve"> </w:t>
      </w:r>
      <w:r>
        <w:t xml:space="preserve">with a short</w:t>
      </w:r>
      <w:r>
        <w:t xml:space="preserve"> </w:t>
      </w:r>
      <w:r>
        <w:rPr>
          <w:b/>
          <w:bCs/>
        </w:rPr>
        <w:t xml:space="preserve">caption</w:t>
      </w:r>
      <w:r>
        <w:t xml:space="preserve"> </w:t>
      </w:r>
      <w:r>
        <w:t xml:space="preserve">to the official Ehyaa WhatsApp number, and the platform will read the details and prepare a draft event for you — including the title, dates, venue and participants it recognizes from the poster.</w:t>
      </w:r>
    </w:p>
    <w:p>
      <w:pPr>
        <w:pStyle w:val="BodyText"/>
      </w:pPr>
      <w:r>
        <w:t xml:space="preserve"> </w:t>
      </w:r>
      <w:r>
        <w:t xml:space="preserve"> </w:t>
      </w:r>
      <w:r>
        <w:t xml:space="preserve">The draft appears in your app tagged as an AI draft — review it, then publish</w:t>
      </w:r>
    </w:p>
    <w:bookmarkStart w:id="48" w:name="how-it-works"/>
    <w:p>
      <w:pPr>
        <w:pStyle w:val="Heading2"/>
      </w:pPr>
      <w:r>
        <w:t xml:space="preserve">How it works</w:t>
      </w:r>
    </w:p>
    <w:p>
      <w:pPr>
        <w:pStyle w:val="Compact"/>
        <w:numPr>
          <w:ilvl w:val="0"/>
          <w:numId w:val="1008"/>
        </w:numPr>
      </w:pPr>
      <w:r>
        <w:t xml:space="preserve">Make sure your organizer membership is approved and your WhatsApp number is the one registered with Ehyaa. (Unregistered senders are asked to register in the app first.)</w:t>
      </w:r>
    </w:p>
    <w:p>
      <w:pPr>
        <w:pStyle w:val="Compact"/>
        <w:numPr>
          <w:ilvl w:val="0"/>
          <w:numId w:val="1008"/>
        </w:numPr>
      </w:pPr>
      <w:r>
        <w:t xml:space="preserve">Send the event poster with a caption describing the event — what, when, where, and who is participating.</w:t>
      </w:r>
    </w:p>
    <w:p>
      <w:pPr>
        <w:pStyle w:val="Compact"/>
        <w:numPr>
          <w:ilvl w:val="0"/>
          <w:numId w:val="1008"/>
        </w:numPr>
      </w:pPr>
      <w:r>
        <w:t xml:space="preserve">Wait a moment and Ehyaa will reply with a link to the draft it created.</w:t>
      </w:r>
    </w:p>
    <w:p>
      <w:pPr>
        <w:pStyle w:val="Compact"/>
        <w:numPr>
          <w:ilvl w:val="0"/>
          <w:numId w:val="1008"/>
        </w:numPr>
      </w:pPr>
      <w:r>
        <w:t xml:space="preserve">The organizer reviews the draft and then publishes the event.</w:t>
      </w:r>
    </w:p>
    <w:p>
      <w:pPr>
        <w:pStyle w:val="FirstParagraph"/>
      </w:pPr>
      <w:r>
        <w:rPr>
          <w:b/>
          <w:bCs/>
        </w:rPr>
        <w:t xml:space="preserve">A clear caption means an accurate draft:</w:t>
      </w:r>
      <w:r>
        <w:t xml:space="preserve"> </w:t>
      </w:r>
      <w:r>
        <w:t xml:space="preserve">Write the caption with separated facts: the council’s title, the date and time, the venue, and the participants’ names.</w:t>
      </w:r>
    </w:p>
    <w:p>
      <w:pPr>
        <w:pStyle w:val="BodyText"/>
      </w:pPr>
      <w:r>
        <w:rPr>
          <w:b/>
          <w:bCs/>
        </w:rPr>
        <w:t xml:space="preserve">For weekly councils:</w:t>
      </w:r>
      <w:r>
        <w:t xml:space="preserve"> </w:t>
      </w:r>
      <w:r>
        <w:t xml:space="preserve">WhatsApp is ideal for one-off announcements and seasonal programs. For recurring gatherings create a single</w:t>
      </w:r>
      <w:r>
        <w:t xml:space="preserve"> </w:t>
      </w:r>
      <w:hyperlink r:id="rId47">
        <w:r>
          <w:rPr>
            <w:rStyle w:val="Hyperlink"/>
          </w:rPr>
          <w:t xml:space="preserve">repeated event</w:t>
        </w:r>
      </w:hyperlink>
      <w:r>
        <w:t xml:space="preserve"> </w:t>
      </w:r>
      <w:r>
        <w:t xml:space="preserve">— it keeps appearing on the right day automatically without re-sending posters.</w:t>
      </w:r>
    </w:p>
    <w:bookmarkEnd w:id="48"/>
    <w:bookmarkEnd w:id="49"/>
    <w:bookmarkStart w:id="52" w:name="growing-your-audience-tips"/>
    <w:p>
      <w:pPr>
        <w:pStyle w:val="Heading1"/>
      </w:pPr>
      <w:r>
        <w:t xml:space="preserve">Growing Your Audience &amp; Tips</w:t>
      </w:r>
    </w:p>
    <w:bookmarkStart w:id="50" w:name="growing-your-audience"/>
    <w:p>
      <w:pPr>
        <w:pStyle w:val="Heading2"/>
      </w:pPr>
      <w:r>
        <w:t xml:space="preserve">Growing your audience</w:t>
      </w:r>
    </w:p>
    <w:p>
      <w:pPr>
        <w:pStyle w:val="Compact"/>
        <w:numPr>
          <w:ilvl w:val="0"/>
          <w:numId w:val="1009"/>
        </w:numPr>
      </w:pPr>
      <w:r>
        <w:rPr>
          <w:b/>
          <w:bCs/>
        </w:rPr>
        <w:t xml:space="preserve">Publish consistently.</w:t>
      </w:r>
      <w:r>
        <w:t xml:space="preserve"> </w:t>
      </w:r>
      <w:r>
        <w:t xml:space="preserve">Every published event notifies your followers of your activity, and recurring events keep you visible all season.</w:t>
      </w:r>
    </w:p>
    <w:p>
      <w:pPr>
        <w:pStyle w:val="Compact"/>
        <w:numPr>
          <w:ilvl w:val="0"/>
          <w:numId w:val="1009"/>
        </w:numPr>
      </w:pPr>
      <w:r>
        <w:rPr>
          <w:b/>
          <w:bCs/>
        </w:rPr>
        <w:t xml:space="preserve">Complete your page.</w:t>
      </w:r>
      <w:r>
        <w:t xml:space="preserve"> </w:t>
      </w:r>
      <w:r>
        <w:t xml:space="preserve">The photo, description and social links make it trustworthy and easy to share.</w:t>
      </w:r>
    </w:p>
    <w:p>
      <w:pPr>
        <w:pStyle w:val="Compact"/>
        <w:numPr>
          <w:ilvl w:val="0"/>
          <w:numId w:val="1009"/>
        </w:numPr>
      </w:pPr>
      <w:r>
        <w:rPr>
          <w:b/>
          <w:bCs/>
        </w:rPr>
        <w:t xml:space="preserve">Use seasons</w:t>
      </w:r>
      <w:r>
        <w:t xml:space="preserve"> </w:t>
      </w:r>
      <w:r>
        <w:t xml:space="preserve">to appear in the seasonal shelves of the Home screen when interest peaks.</w:t>
      </w:r>
    </w:p>
    <w:p>
      <w:pPr>
        <w:pStyle w:val="Compact"/>
        <w:numPr>
          <w:ilvl w:val="0"/>
          <w:numId w:val="1009"/>
        </w:numPr>
      </w:pPr>
      <w:r>
        <w:rPr>
          <w:b/>
          <w:bCs/>
        </w:rPr>
        <w:t xml:space="preserve">Add participants to activities.</w:t>
      </w:r>
      <w:r>
        <w:t xml:space="preserve"> </w:t>
      </w:r>
      <w:r>
        <w:t xml:space="preserve">Every participant brings their followers to your event page.</w:t>
      </w:r>
    </w:p>
    <w:p>
      <w:pPr>
        <w:pStyle w:val="Compact"/>
        <w:numPr>
          <w:ilvl w:val="0"/>
          <w:numId w:val="1009"/>
        </w:numPr>
      </w:pPr>
      <w:r>
        <w:rPr>
          <w:b/>
          <w:bCs/>
        </w:rPr>
        <w:t xml:space="preserve">Share everywhere.</w:t>
      </w:r>
      <w:r>
        <w:t xml:space="preserve"> </w:t>
      </w:r>
      <w:r>
        <w:t xml:space="preserve">Every event has</w:t>
      </w:r>
      <w:r>
        <w:t xml:space="preserve"> </w:t>
      </w:r>
      <w:r>
        <w:rPr>
          <w:b/>
          <w:bCs/>
        </w:rPr>
        <w:t xml:space="preserve">Share</w:t>
      </w:r>
      <w:r>
        <w:t xml:space="preserve"> </w:t>
      </w:r>
      <w:r>
        <w:t xml:space="preserve">and</w:t>
      </w:r>
      <w:r>
        <w:t xml:space="preserve"> </w:t>
      </w:r>
      <w:r>
        <w:rPr>
          <w:b/>
          <w:bCs/>
        </w:rPr>
        <w:t xml:space="preserve">Copy link</w:t>
      </w:r>
      <w:r>
        <w:t xml:space="preserve">; the link opens the event in any browser — send it to your groups and channels.</w:t>
      </w:r>
    </w:p>
    <w:p>
      <w:pPr>
        <w:pStyle w:val="Compact"/>
        <w:numPr>
          <w:ilvl w:val="0"/>
          <w:numId w:val="1009"/>
        </w:numPr>
      </w:pPr>
      <w:r>
        <w:rPr>
          <w:b/>
          <w:bCs/>
        </w:rPr>
        <w:t xml:space="preserve">Print the QR poster.</w:t>
      </w:r>
      <w:r>
        <w:t xml:space="preserve"> </w:t>
      </w:r>
      <w:r>
        <w:t xml:space="preserve">A QR code at your venue’s entrance turns visitors into followers.</w:t>
      </w:r>
    </w:p>
    <w:p>
      <w:pPr>
        <w:pStyle w:val="Compact"/>
        <w:numPr>
          <w:ilvl w:val="0"/>
          <w:numId w:val="1009"/>
        </w:numPr>
      </w:pPr>
      <w:r>
        <w:rPr>
          <w:b/>
          <w:bCs/>
        </w:rPr>
        <w:t xml:space="preserve">Watch your stats.</w:t>
      </w:r>
      <w:r>
        <w:t xml:space="preserve"> </w:t>
      </w:r>
      <w:r>
        <w:t xml:space="preserve">Your page shows events, followers and impressions counts.</w:t>
      </w:r>
    </w:p>
    <w:bookmarkEnd w:id="50"/>
    <w:bookmarkStart w:id="51" w:name="practical-tips"/>
    <w:p>
      <w:pPr>
        <w:pStyle w:val="Heading2"/>
      </w:pPr>
      <w:r>
        <w:t xml:space="preserve">Practical tips</w:t>
      </w:r>
    </w:p>
    <w:p>
      <w:pPr>
        <w:pStyle w:val="Compact"/>
        <w:numPr>
          <w:ilvl w:val="0"/>
          <w:numId w:val="1010"/>
        </w:numPr>
      </w:pPr>
      <w:r>
        <w:t xml:space="preserve">Use a</w:t>
      </w:r>
      <w:r>
        <w:t xml:space="preserve"> </w:t>
      </w:r>
      <w:r>
        <w:rPr>
          <w:b/>
          <w:bCs/>
        </w:rPr>
        <w:t xml:space="preserve">clear, readable poster</w:t>
      </w:r>
      <w:r>
        <w:t xml:space="preserve">: the title and date should be legible on a small phone screen.</w:t>
      </w:r>
    </w:p>
    <w:p>
      <w:pPr>
        <w:pStyle w:val="Compact"/>
        <w:numPr>
          <w:ilvl w:val="0"/>
          <w:numId w:val="1010"/>
        </w:numPr>
      </w:pPr>
      <w:r>
        <w:t xml:space="preserve">Keep the</w:t>
      </w:r>
      <w:r>
        <w:t xml:space="preserve"> </w:t>
      </w:r>
      <w:r>
        <w:rPr>
          <w:b/>
          <w:bCs/>
        </w:rPr>
        <w:t xml:space="preserve">title short and recognizable</w:t>
      </w:r>
      <w:r>
        <w:t xml:space="preserve"> </w:t>
      </w:r>
      <w:r>
        <w:t xml:space="preserve">(3 to 50 characters) — it is the first thing people see.</w:t>
      </w:r>
    </w:p>
    <w:p>
      <w:pPr>
        <w:pStyle w:val="Compact"/>
        <w:numPr>
          <w:ilvl w:val="0"/>
          <w:numId w:val="1010"/>
        </w:numPr>
      </w:pPr>
      <w:r>
        <w:t xml:space="preserve">For seasonal nightly programs create</w:t>
      </w:r>
      <w:r>
        <w:t xml:space="preserve"> </w:t>
      </w:r>
      <w:r>
        <w:rPr>
          <w:b/>
          <w:bCs/>
        </w:rPr>
        <w:t xml:space="preserve">one repeated event</w:t>
      </w:r>
      <w:r>
        <w:t xml:space="preserve"> </w:t>
      </w:r>
      <w:r>
        <w:t xml:space="preserve">covering the season instead of one event per night.</w:t>
      </w:r>
    </w:p>
    <w:p>
      <w:pPr>
        <w:pStyle w:val="Compact"/>
        <w:numPr>
          <w:ilvl w:val="0"/>
          <w:numId w:val="1010"/>
        </w:numPr>
      </w:pPr>
      <w:r>
        <w:t xml:space="preserve">Enable</w:t>
      </w:r>
      <w:r>
        <w:t xml:space="preserve"> </w:t>
      </w:r>
      <w:r>
        <w:rPr>
          <w:b/>
          <w:bCs/>
        </w:rPr>
        <w:t xml:space="preserve">Open Attendance Registration</w:t>
      </w:r>
      <w:r>
        <w:t xml:space="preserve"> </w:t>
      </w:r>
      <w:r>
        <w:t xml:space="preserve">when you want to gauge attendance.</w:t>
      </w:r>
    </w:p>
    <w:p>
      <w:pPr>
        <w:pStyle w:val="Compact"/>
        <w:numPr>
          <w:ilvl w:val="0"/>
          <w:numId w:val="1010"/>
        </w:numPr>
      </w:pPr>
      <w:r>
        <w:t xml:space="preserve">Set the</w:t>
      </w:r>
      <w:r>
        <w:t xml:space="preserve"> </w:t>
      </w:r>
      <w:r>
        <w:rPr>
          <w:b/>
          <w:bCs/>
        </w:rPr>
        <w:t xml:space="preserve">live broadcast URL</w:t>
      </w:r>
      <w:r>
        <w:t xml:space="preserve"> </w:t>
      </w:r>
      <w:r>
        <w:t xml:space="preserve">on your page before the season if you plan to stream.</w:t>
      </w:r>
    </w:p>
    <w:p>
      <w:pPr>
        <w:pStyle w:val="Compact"/>
        <w:numPr>
          <w:ilvl w:val="0"/>
          <w:numId w:val="1010"/>
        </w:numPr>
      </w:pPr>
      <w:r>
        <w:t xml:space="preserve">Update or unpublish events promptly when plans change — the community relies on the schedule being accurate.</w:t>
      </w:r>
    </w:p>
    <w:p>
      <w:pPr>
        <w:pStyle w:val="Compact"/>
        <w:numPr>
          <w:ilvl w:val="0"/>
          <w:numId w:val="1010"/>
        </w:numPr>
      </w:pPr>
      <w:r>
        <w:t xml:space="preserve">Ehyaa is dedicated to the</w:t>
      </w:r>
      <w:r>
        <w:t xml:space="preserve"> </w:t>
      </w:r>
      <w:r>
        <w:rPr>
          <w:b/>
          <w:bCs/>
        </w:rPr>
        <w:t xml:space="preserve">religious events</w:t>
      </w:r>
      <w:r>
        <w:t xml:space="preserve"> </w:t>
      </w:r>
      <w:r>
        <w:t xml:space="preserve">of Ahl al-Bayt (peace be upon them).</w:t>
      </w:r>
    </w:p>
    <w:bookmarkEnd w:id="51"/>
    <w:bookmarkEnd w:id="52"/>
    <w:bookmarkStart w:id="53" w:name="organizer-faq"/>
    <w:p>
      <w:pPr>
        <w:pStyle w:val="Heading1"/>
      </w:pPr>
      <w:r>
        <w:t xml:space="preserve">Organizer FAQ</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Question</w:t>
            </w:r>
          </w:p>
        </w:tc>
        <w:tc>
          <w:tcPr/>
          <w:p>
            <w:pPr>
              <w:pStyle w:val="Compact"/>
            </w:pPr>
            <w:r>
              <w:t xml:space="preserve">Answer</w:t>
            </w:r>
          </w:p>
        </w:tc>
      </w:tr>
      <w:tr>
        <w:tc>
          <w:tcPr/>
          <w:p>
            <w:pPr>
              <w:pStyle w:val="Compact"/>
            </w:pPr>
            <w:r>
              <w:t xml:space="preserve">How do I publish events on Ehyaa?</w:t>
            </w:r>
          </w:p>
        </w:tc>
        <w:tc>
          <w:tcPr/>
          <w:p>
            <w:pPr>
              <w:pStyle w:val="Compact"/>
            </w:pPr>
            <w:r>
              <w:t xml:space="preserve">You need an approved organizer membership — apply from the side menu, verify your mobile number and wait for the review result.</w:t>
            </w:r>
          </w:p>
        </w:tc>
      </w:tr>
      <w:tr>
        <w:tc>
          <w:tcPr/>
          <w:p>
            <w:pPr>
              <w:pStyle w:val="Compact"/>
            </w:pPr>
            <w:r>
              <w:t xml:space="preserve">My village or city is not listed.</w:t>
            </w:r>
          </w:p>
        </w:tc>
        <w:tc>
          <w:tcPr/>
          <w:p>
            <w:pPr>
              <w:pStyle w:val="Compact"/>
            </w:pPr>
            <w:r>
              <w:t xml:space="preserve">Contact the Ehyaa team on Instagram (</w:t>
            </w:r>
            <w:r>
              <w:t xml:space="preserve">@ehyaa.platform</w:t>
            </w:r>
            <w:r>
              <w:t xml:space="preserve">) and ask for it to be added.</w:t>
            </w:r>
          </w:p>
        </w:tc>
      </w:tr>
      <w:tr>
        <w:tc>
          <w:tcPr/>
          <w:p>
            <w:pPr>
              <w:pStyle w:val="Compact"/>
            </w:pPr>
            <w:r>
              <w:t xml:space="preserve">Can I publish social or non-religious events?</w:t>
            </w:r>
          </w:p>
        </w:tc>
        <w:tc>
          <w:tcPr/>
          <w:p>
            <w:pPr>
              <w:pStyle w:val="Compact"/>
            </w:pPr>
            <w:r>
              <w:t xml:space="preserve">The platform is dedicated to the religious events of Ahl al-Bayt (peace be upon them) only.</w:t>
            </w:r>
          </w:p>
        </w:tc>
      </w:tr>
      <w:tr>
        <w:tc>
          <w:tcPr/>
          <w:p>
            <w:pPr>
              <w:pStyle w:val="Compact"/>
            </w:pPr>
            <w:r>
              <w:t xml:space="preserve">Can I be an organizer and a participant at once?</w:t>
            </w:r>
          </w:p>
        </w:tc>
        <w:tc>
          <w:tcPr/>
          <w:p>
            <w:pPr>
              <w:pStyle w:val="Compact"/>
            </w:pPr>
            <w:r>
              <w:t xml:space="preserve">Yes — the memberships are independent; switch with the role button on the Home screen.</w:t>
            </w:r>
          </w:p>
        </w:tc>
      </w:tr>
      <w:tr>
        <w:tc>
          <w:tcPr/>
          <w:p>
            <w:pPr>
              <w:pStyle w:val="Compact"/>
            </w:pPr>
            <w:r>
              <w:t xml:space="preserve">Why can’t I publish my event?</w:t>
            </w:r>
          </w:p>
        </w:tc>
        <w:tc>
          <w:tcPr/>
          <w:p>
            <w:pPr>
              <w:pStyle w:val="Compact"/>
            </w:pPr>
            <w:r>
              <w:t xml:space="preserve">Check that you are signed in with the account that owns the event and that your membership is not suspended. If your account is suspended you will see a message — contact the team to resolve it.</w:t>
            </w:r>
          </w:p>
        </w:tc>
      </w:tr>
      <w:tr>
        <w:tc>
          <w:tcPr/>
          <w:p>
            <w:pPr>
              <w:pStyle w:val="Compact"/>
            </w:pPr>
            <w:r>
              <w:t xml:space="preserve">Do followers see my drafts?</w:t>
            </w:r>
          </w:p>
        </w:tc>
        <w:tc>
          <w:tcPr/>
          <w:p>
            <w:pPr>
              <w:pStyle w:val="Compact"/>
            </w:pPr>
            <w:r>
              <w:t xml:space="preserve">No. </w:t>
            </w:r>
            <w:r>
              <w:rPr>
                <w:b/>
                <w:bCs/>
              </w:rPr>
              <w:t xml:space="preserve">Not Published</w:t>
            </w:r>
            <w:r>
              <w:t xml:space="preserve"> </w:t>
            </w:r>
            <w:r>
              <w:t xml:space="preserve">events are visible only to you and the Ehyaa team until you tap</w:t>
            </w:r>
            <w:r>
              <w:t xml:space="preserve"> </w:t>
            </w:r>
            <w:r>
              <w:rPr>
                <w:b/>
                <w:bCs/>
              </w:rPr>
              <w:t xml:space="preserve">Publish Event</w:t>
            </w:r>
            <w:r>
              <w:t xml:space="preserve">.</w:t>
            </w:r>
          </w:p>
        </w:tc>
      </w:tr>
      <w:tr>
        <w:tc>
          <w:tcPr/>
          <w:p>
            <w:pPr>
              <w:pStyle w:val="Compact"/>
            </w:pPr>
            <w:r>
              <w:t xml:space="preserve">How do people contact me?</w:t>
            </w:r>
          </w:p>
        </w:tc>
        <w:tc>
          <w:tcPr/>
          <w:p>
            <w:pPr>
              <w:pStyle w:val="Compact"/>
            </w:pPr>
            <w:r>
              <w:t xml:space="preserve">Through the social accounts on your page, or your phone if you enabled</w:t>
            </w:r>
            <w:r>
              <w:t xml:space="preserve"> </w:t>
            </w:r>
            <w:r>
              <w:rPr>
                <w:b/>
                <w:bCs/>
              </w:rPr>
              <w:t xml:space="preserve">Show my mobile number</w:t>
            </w:r>
            <w:r>
              <w:t xml:space="preserve">.</w:t>
            </w:r>
          </w:p>
        </w:tc>
      </w:tr>
      <w:tr>
        <w:tc>
          <w:tcPr/>
          <w:p>
            <w:pPr>
              <w:pStyle w:val="Compact"/>
            </w:pPr>
            <w:r>
              <w:t xml:space="preserve">How do I delete my account?</w:t>
            </w:r>
          </w:p>
        </w:tc>
        <w:tc>
          <w:tcPr/>
          <w:p>
            <w:pPr>
              <w:pStyle w:val="Compact"/>
            </w:pPr>
            <w:r>
              <w:t xml:space="preserve">From the side menu tap</w:t>
            </w:r>
            <w:r>
              <w:t xml:space="preserve"> </w:t>
            </w:r>
            <w:r>
              <w:rPr>
                <w:b/>
                <w:bCs/>
              </w:rPr>
              <w:t xml:space="preserve">Remove My Account</w:t>
            </w:r>
            <w:r>
              <w:t xml:space="preserve">; it erases your data. Consider contacting the team first for small fixes.</w:t>
            </w:r>
          </w:p>
        </w:tc>
      </w:tr>
    </w:tbl>
    <w:bookmarkEnd w:id="53"/>
    <w:sectPr>
      <w:pgSz w:h="16838" w:orient="portrait" w:w="11906"/>
      <w:pgMar w:bottom="1440" w:footer="708" w:gutter="0" w:header="708" w:left="1440" w:right="1440" w:top="1440"/>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ilvl="0" w:tentative="1">
      <w:start w:val="1"/>
      <w:numFmt w:val="bullet"/>
      <w:lvlText w:val="●"/>
      <w:lvlJc w:val="left"/>
      <w:pPr>
        <w:ind w:hanging="360" w:left="720"/>
      </w:pPr>
    </w:lvl>
    <w:lvl w:ilvl="1" w:tentative="1">
      <w:start w:val="1"/>
      <w:numFmt w:val="bullet"/>
      <w:lvlText w:val="○"/>
      <w:lvlJc w:val="left"/>
      <w:pPr>
        <w:ind w:hanging="360" w:left="1440"/>
      </w:pPr>
    </w:lvl>
    <w:lvl w:ilvl="2" w:tentative="1">
      <w:start w:val="1"/>
      <w:numFmt w:val="bullet"/>
      <w:lvlText w:val="■"/>
      <w:lvlJc w:val="left"/>
      <w:pPr>
        <w:ind w:hanging="360" w:left="2160"/>
      </w:pPr>
    </w:lvl>
    <w:lvl w:ilvl="3" w:tentative="1">
      <w:start w:val="1"/>
      <w:numFmt w:val="bullet"/>
      <w:lvlText w:val="●"/>
      <w:lvlJc w:val="left"/>
      <w:pPr>
        <w:ind w:hanging="360" w:left="2880"/>
      </w:pPr>
    </w:lvl>
    <w:lvl w:ilvl="4" w:tentative="1">
      <w:start w:val="1"/>
      <w:numFmt w:val="bullet"/>
      <w:lvlText w:val="○"/>
      <w:lvlJc w:val="left"/>
      <w:pPr>
        <w:ind w:hanging="360" w:left="3600"/>
      </w:pPr>
    </w:lvl>
    <w:lvl w:ilvl="5" w:tentative="1">
      <w:start w:val="1"/>
      <w:numFmt w:val="bullet"/>
      <w:lvlText w:val="■"/>
      <w:lvlJc w:val="left"/>
      <w:pPr>
        <w:ind w:hanging="360" w:left="4320"/>
      </w:pPr>
    </w:lvl>
    <w:lvl w:ilvl="6" w:tentative="1">
      <w:start w:val="1"/>
      <w:numFmt w:val="bullet"/>
      <w:lvlText w:val="●"/>
      <w:lvlJc w:val="left"/>
      <w:pPr>
        <w:ind w:hanging="360" w:left="5040"/>
      </w:pPr>
    </w:lvl>
    <w:lvl w:ilvl="7" w:tentative="1">
      <w:start w:val="1"/>
      <w:numFmt w:val="bullet"/>
      <w:lvlText w:val="●"/>
      <w:lvlJc w:val="left"/>
      <w:pPr>
        <w:ind w:hanging="360" w:left="5760"/>
      </w:pPr>
    </w:lvl>
    <w:lvl w:ilvl="8" w:tentative="1">
      <w:start w:val="1"/>
      <w:numFmt w:val="bullet"/>
      <w:lvlText w:val="●"/>
      <w:lvlJc w:val="left"/>
      <w:pPr>
        <w:ind w:hanging="360" w:left="648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1"/>
    <w:lvlOverride w:ilvl="0">
      <w:startOverride w:val="1"/>
    </w:lvlOverride>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hAnsi="IBM Plex Sans Arabic"/>
        <w:color w:val="1F2A2A"/>
        <w:sz w:val="24"/>
        <w:szCs w:val="24"/>
      </w:rPr>
    </w:rPrDefault>
    <w:pPrDefault>
      <w:pPr>
        <w:spacing w:line="312"/>
      </w:pPr>
    </w:pPrDefault>
  </w:docDefaults>
  <w:style w:default="1" w:styleId="Normal" w:type="paragraph">
    <w:name w:val="Normal"/>
    <w:qFormat/>
  </w:style>
  <w:style w:default="true" w:styleId="TableNormal" w:type="table">
    <w:name w:val="Normal Table"/>
    <w:uiPriority w:val="99"/>
    <w:semiHidden/>
    <w:unhideWhenUsed/>
    <w:tblPr>
      <w:tblInd w:type="dxa" w:w="0"/>
      <w:tblCellMar>
        <w:top w:type="dxa" w:w="0"/>
        <w:left w:type="dxa" w:w="108"/>
        <w:bottom w:type="dxa" w:w="0"/>
        <w:right w:type="dxa" w:w="108"/>
      </w:tblCellMar>
    </w:tblPr>
  </w:style>
  <w:style w:styleId="Title" w:type="paragraph">
    <w:name w:val="Title"/>
    <w:basedOn w:val="Normal"/>
    <w:next w:val="Normal"/>
    <w:qFormat/>
    <w:pPr>
      <w:spacing w:after="240"/>
    </w:pPr>
    <w:rPr>
      <w:rFonts w:ascii="Readex Pro" w:cs="Readex Pro" w:hAnsi="Readex Pro"/>
      <w:b/>
      <w:bCs/>
      <w:color w:val="005C5D"/>
      <w:sz w:val="44"/>
      <w:szCs w:val="44"/>
    </w:rPr>
  </w:style>
  <w:style w:styleId="Heading1" w:type="paragraph">
    <w:name w:val="Heading 1"/>
    <w:basedOn w:val="Normal"/>
    <w:next w:val="Normal"/>
    <w:qFormat/>
    <w:pPr>
      <w:spacing w:after="200" w:before="360"/>
    </w:pPr>
    <w:rPr>
      <w:rFonts w:ascii="Readex Pro" w:cs="Readex Pro" w:hAnsi="Readex Pro"/>
      <w:b/>
      <w:bCs/>
      <w:color w:val="005C5D"/>
      <w:sz w:val="36"/>
      <w:szCs w:val="36"/>
    </w:rPr>
  </w:style>
  <w:style w:styleId="Heading2" w:type="paragraph">
    <w:name w:val="Heading 2"/>
    <w:basedOn w:val="Normal"/>
    <w:next w:val="Normal"/>
    <w:qFormat/>
    <w:pPr>
      <w:spacing w:after="140" w:before="280"/>
    </w:pPr>
    <w:rPr>
      <w:rFonts w:ascii="Readex Pro" w:cs="Readex Pro" w:hAnsi="Readex Pro"/>
      <w:b/>
      <w:bCs/>
      <w:color w:val="005C5D"/>
      <w:sz w:val="28"/>
      <w:szCs w:val="28"/>
    </w:rPr>
  </w:style>
  <w:style w:styleId="Heading3" w:type="paragraph">
    <w:name w:val="Heading 3"/>
    <w:basedOn w:val="Normal"/>
    <w:next w:val="Normal"/>
    <w:qFormat/>
    <w:pPr>
      <w:spacing w:after="110" w:before="220"/>
    </w:pPr>
    <w:rPr>
      <w:rFonts w:ascii="Readex Pro" w:cs="Readex Pro" w:hAnsi="Readex Pro"/>
      <w:b/>
      <w:bCs/>
      <w:color w:val="1F4E4A"/>
      <w:sz w:val="26"/>
      <w:szCs w:val="26"/>
    </w:rPr>
  </w:style>
  <w:style w:styleId="Heading4" w:type="paragraph">
    <w:name w:val="Heading 4"/>
    <w:basedOn w:val="Normal"/>
    <w:next w:val="Normal"/>
    <w:qFormat/>
    <w:rPr>
      <w:i/>
      <w:iCs/>
      <w:color w:val="2E74B5"/>
    </w:rPr>
  </w:style>
  <w:style w:styleId="Heading5" w:type="paragraph">
    <w:name w:val="Heading 5"/>
    <w:basedOn w:val="Normal"/>
    <w:next w:val="Normal"/>
    <w:qFormat/>
    <w:rPr>
      <w:color w:val="2E74B5"/>
    </w:rPr>
  </w:style>
  <w:style w:styleId="Heading6" w:type="paragraph">
    <w:name w:val="Heading 6"/>
    <w:basedOn w:val="Normal"/>
    <w:next w:val="Normal"/>
    <w:qFormat/>
    <w:rPr>
      <w:color w:val="1F4D78"/>
    </w:rPr>
  </w:style>
  <w:style w:styleId="Strong" w:type="paragraph">
    <w:name w:val="Strong"/>
    <w:basedOn w:val="Normal"/>
    <w:next w:val="Normal"/>
    <w:qFormat/>
    <w:rPr>
      <w:b/>
      <w:bCs/>
    </w:rPr>
  </w:style>
  <w:style w:styleId="ListParagraph" w:type="paragraph">
    <w:name w:val="List Paragraph"/>
    <w:basedOn w:val="Normal"/>
    <w:qFormat/>
  </w:style>
  <w:style w:styleId="Hyperlink" w:type="character">
    <w:name w:val="Hyperlink"/>
    <w:basedOn w:val="DefaultParagraphFont"/>
    <w:uiPriority w:val="99"/>
    <w:unhideWhenUsed/>
    <w:rPr>
      <w:color w:val="0563C1"/>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en/get-started/create-account/" TargetMode="External" /><Relationship Type="http://schemas.openxmlformats.org/officeDocument/2006/relationships/hyperlink" Id="rId47" Target="/en/organizer-guide/events/create-event/#dates-and-repetition" TargetMode="External" /><Relationship Type="http://schemas.openxmlformats.org/officeDocument/2006/relationships/hyperlink" Id="rId30" Target="/en/organizer-guide/events/publish-manage/" TargetMode="External"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Relationship Type="http://schemas.openxmlformats.org/officeDocument/2006/relationships/hyperlink" Id="rId20" Target="/en/get-started/create-account/" TargetMode="External" /><Relationship Type="http://schemas.openxmlformats.org/officeDocument/2006/relationships/hyperlink" Id="rId47" Target="/en/organizer-guide/events/create-event/#dates-and-repetition" TargetMode="External" /><Relationship Type="http://schemas.openxmlformats.org/officeDocument/2006/relationships/hyperlink" Id="rId30" Target="/en/organizer-guide/events/publish-manag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Ehyaa Platform — Organizer Guide</dc:title>
  <dc:creator/>
  <dc:language>en</dc:language>
  <cp:keywords/>
  <dcterms:created xsi:type="dcterms:W3CDTF">2026-10-21T07:45:27Z</dcterms:created>
  <dcterms:modified xsi:type="dcterms:W3CDTF">2026-10-21T07:45:27Z</dcterms:modified>
</cp:coreProperties>
</file>

<file path=docProps/custom.xml><?xml version="1.0" encoding="utf-8"?>
<Properties xmlns="http://schemas.openxmlformats.org/officeDocument/2006/custom-properties" xmlns:vt="http://schemas.openxmlformats.org/officeDocument/2006/docPropsVTypes"/>
</file>